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347BCB2A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C83630">
        <w:rPr>
          <w:rFonts w:ascii="Zilla Slab" w:hAnsi="Zilla Slab"/>
        </w:rPr>
        <w:t>2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5D960974" w14:textId="07E8937B" w:rsidR="00657672" w:rsidRPr="00657672" w:rsidRDefault="00B236D7" w:rsidP="00657672">
      <w:pPr>
        <w:spacing w:after="0" w:line="240" w:lineRule="auto"/>
        <w:jc w:val="center"/>
        <w:rPr>
          <w:rFonts w:ascii="Zilla Slab" w:hAnsi="Zilla Slab" w:cs="Arial"/>
          <w:b/>
          <w:color w:val="FF0000"/>
        </w:rPr>
      </w:pPr>
      <w:r w:rsidRPr="00980CCE">
        <w:rPr>
          <w:rFonts w:ascii="Zilla Slab" w:hAnsi="Zilla Slab" w:cs="Arial"/>
          <w:b/>
        </w:rPr>
        <w:t>FORMULARZ OFERTOWY</w:t>
      </w:r>
      <w:r w:rsidR="00E771C2">
        <w:rPr>
          <w:rFonts w:ascii="Zilla Slab" w:hAnsi="Zilla Slab" w:cs="Arial"/>
          <w:b/>
        </w:rPr>
        <w:t xml:space="preserve"> </w:t>
      </w:r>
    </w:p>
    <w:p w14:paraId="555DD11B" w14:textId="77777777" w:rsidR="00B236D7" w:rsidRPr="00B862D9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B862D9">
        <w:rPr>
          <w:rFonts w:ascii="Zilla Slab" w:hAnsi="Zilla Slab"/>
        </w:rPr>
        <w:t xml:space="preserve">na </w:t>
      </w:r>
      <w:bookmarkEnd w:id="0"/>
      <w:r w:rsidRPr="00B862D9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B862D9">
        <w:rPr>
          <w:rFonts w:ascii="Zilla Slab" w:hAnsi="Zilla Slab"/>
        </w:rPr>
        <w:t xml:space="preserve">Ochrony Środowiska i Gospodarki Wodnej w Lublinie </w:t>
      </w:r>
    </w:p>
    <w:p w14:paraId="3B98A08A" w14:textId="77777777" w:rsidR="00B862D9" w:rsidRPr="00B862D9" w:rsidRDefault="00B862D9" w:rsidP="005D2FF5">
      <w:pPr>
        <w:spacing w:after="0" w:line="240" w:lineRule="auto"/>
        <w:jc w:val="center"/>
        <w:rPr>
          <w:rFonts w:ascii="Zilla Slab" w:hAnsi="Zilla Slab"/>
        </w:rPr>
      </w:pPr>
    </w:p>
    <w:p w14:paraId="6E6501C2" w14:textId="34015F6C" w:rsidR="00657672" w:rsidRPr="00B862D9" w:rsidRDefault="00657672" w:rsidP="00657672">
      <w:pPr>
        <w:spacing w:after="0"/>
        <w:ind w:left="709"/>
        <w:jc w:val="center"/>
        <w:rPr>
          <w:rFonts w:ascii="Zilla Slab" w:hAnsi="Zilla Slab"/>
          <w:color w:val="000000" w:themeColor="text1"/>
        </w:rPr>
      </w:pPr>
      <w:r w:rsidRPr="00B862D9">
        <w:rPr>
          <w:rFonts w:ascii="Zilla Slab" w:hAnsi="Zilla Slab"/>
          <w:b/>
          <w:bCs/>
          <w:color w:val="000000" w:themeColor="text1"/>
          <w:u w:val="single"/>
        </w:rPr>
        <w:t xml:space="preserve">Część nr 1:  </w:t>
      </w:r>
      <w:r w:rsidRPr="00B862D9">
        <w:rPr>
          <w:rFonts w:ascii="Zilla Slab" w:hAnsi="Zilla Slab"/>
          <w:color w:val="000000" w:themeColor="text1"/>
        </w:rPr>
        <w:t xml:space="preserve">Wynajęcie sali konferencyjnej w </w:t>
      </w:r>
      <w:r w:rsidRPr="000D157D">
        <w:rPr>
          <w:rFonts w:ascii="Zilla Slab" w:hAnsi="Zilla Slab"/>
          <w:b/>
          <w:bCs/>
          <w:color w:val="000000" w:themeColor="text1"/>
        </w:rPr>
        <w:t>Lublinie</w:t>
      </w:r>
    </w:p>
    <w:p w14:paraId="51F985EC" w14:textId="506A02E2" w:rsidR="00657672" w:rsidRPr="00B862D9" w:rsidRDefault="00657672" w:rsidP="00657672">
      <w:pPr>
        <w:spacing w:after="0"/>
        <w:ind w:left="709"/>
        <w:jc w:val="center"/>
        <w:rPr>
          <w:rFonts w:ascii="Zilla Slab" w:hAnsi="Zilla Slab"/>
          <w:color w:val="000000" w:themeColor="text1"/>
        </w:rPr>
      </w:pPr>
      <w:r w:rsidRPr="000D157D">
        <w:rPr>
          <w:rFonts w:ascii="Zilla Slab" w:hAnsi="Zilla Slab"/>
          <w:b/>
          <w:bCs/>
          <w:color w:val="000000" w:themeColor="text1"/>
        </w:rPr>
        <w:t xml:space="preserve">w dniu 22 sierpnia 2023 roku w godz. </w:t>
      </w:r>
      <w:r w:rsidR="00CE2762">
        <w:rPr>
          <w:rFonts w:ascii="Zilla Slab" w:hAnsi="Zilla Slab"/>
          <w:b/>
          <w:bCs/>
          <w:color w:val="000000" w:themeColor="text1"/>
        </w:rPr>
        <w:t>10</w:t>
      </w:r>
      <w:r w:rsidRPr="000D157D">
        <w:rPr>
          <w:rFonts w:ascii="Zilla Slab" w:hAnsi="Zilla Slab"/>
          <w:b/>
          <w:bCs/>
          <w:color w:val="000000" w:themeColor="text1"/>
        </w:rPr>
        <w:t>.00-1</w:t>
      </w:r>
      <w:r w:rsidR="00CE2762">
        <w:rPr>
          <w:rFonts w:ascii="Zilla Slab" w:hAnsi="Zilla Slab"/>
          <w:b/>
          <w:bCs/>
          <w:color w:val="000000" w:themeColor="text1"/>
        </w:rPr>
        <w:t>5</w:t>
      </w:r>
      <w:r w:rsidRPr="000D157D">
        <w:rPr>
          <w:rFonts w:ascii="Zilla Slab" w:hAnsi="Zilla Slab"/>
          <w:b/>
          <w:bCs/>
          <w:color w:val="000000" w:themeColor="text1"/>
        </w:rPr>
        <w:t>.00</w:t>
      </w:r>
      <w:r w:rsidRPr="00B862D9">
        <w:rPr>
          <w:rFonts w:ascii="Zilla Slab" w:hAnsi="Zilla Slab"/>
          <w:color w:val="000000" w:themeColor="text1"/>
        </w:rPr>
        <w:t>.</w:t>
      </w:r>
    </w:p>
    <w:p w14:paraId="2B517E6A" w14:textId="77777777" w:rsidR="00657672" w:rsidRDefault="00657672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123B2942" w14:textId="6FE22664" w:rsidR="008C18C1" w:rsidRPr="00A94F74" w:rsidRDefault="008C18C1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B101E6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2D90605" w14:textId="77777777" w:rsidR="00B101E6" w:rsidRDefault="00B101E6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BD244D" w:rsidRDefault="00BD2CD2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652D" w14:textId="77777777" w:rsidR="0016364B" w:rsidRDefault="0016364B" w:rsidP="008A733B">
      <w:pPr>
        <w:spacing w:after="0" w:line="240" w:lineRule="auto"/>
      </w:pPr>
      <w:r>
        <w:separator/>
      </w:r>
    </w:p>
  </w:endnote>
  <w:endnote w:type="continuationSeparator" w:id="0">
    <w:p w14:paraId="73D43211" w14:textId="77777777" w:rsidR="0016364B" w:rsidRDefault="0016364B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1D4C" w14:textId="77777777" w:rsidR="0016364B" w:rsidRDefault="0016364B" w:rsidP="008A733B">
      <w:pPr>
        <w:spacing w:after="0" w:line="240" w:lineRule="auto"/>
      </w:pPr>
      <w:r>
        <w:separator/>
      </w:r>
    </w:p>
  </w:footnote>
  <w:footnote w:type="continuationSeparator" w:id="0">
    <w:p w14:paraId="02C3ADA2" w14:textId="77777777" w:rsidR="0016364B" w:rsidRDefault="0016364B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54F7C"/>
    <w:rsid w:val="000A6D9B"/>
    <w:rsid w:val="000D157D"/>
    <w:rsid w:val="001068B5"/>
    <w:rsid w:val="0016364B"/>
    <w:rsid w:val="00176892"/>
    <w:rsid w:val="001A1F28"/>
    <w:rsid w:val="001E54A3"/>
    <w:rsid w:val="0023175F"/>
    <w:rsid w:val="002D3786"/>
    <w:rsid w:val="003E0DDF"/>
    <w:rsid w:val="004707C0"/>
    <w:rsid w:val="00527B94"/>
    <w:rsid w:val="0053255E"/>
    <w:rsid w:val="005D2FF5"/>
    <w:rsid w:val="005D65A2"/>
    <w:rsid w:val="00657672"/>
    <w:rsid w:val="006715DF"/>
    <w:rsid w:val="006C3705"/>
    <w:rsid w:val="006F561C"/>
    <w:rsid w:val="008318DA"/>
    <w:rsid w:val="00831C3E"/>
    <w:rsid w:val="008A733B"/>
    <w:rsid w:val="008C18C1"/>
    <w:rsid w:val="009577AD"/>
    <w:rsid w:val="00960838"/>
    <w:rsid w:val="009B0E91"/>
    <w:rsid w:val="00AE7A43"/>
    <w:rsid w:val="00B101E6"/>
    <w:rsid w:val="00B236D7"/>
    <w:rsid w:val="00B3485A"/>
    <w:rsid w:val="00B57288"/>
    <w:rsid w:val="00B862D9"/>
    <w:rsid w:val="00BA6F02"/>
    <w:rsid w:val="00BD2CD2"/>
    <w:rsid w:val="00BF78A2"/>
    <w:rsid w:val="00C3784E"/>
    <w:rsid w:val="00C83630"/>
    <w:rsid w:val="00C87220"/>
    <w:rsid w:val="00CA5155"/>
    <w:rsid w:val="00CE2762"/>
    <w:rsid w:val="00E62B15"/>
    <w:rsid w:val="00E62EFB"/>
    <w:rsid w:val="00E72E88"/>
    <w:rsid w:val="00E771C2"/>
    <w:rsid w:val="00EF7145"/>
    <w:rsid w:val="00F2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18</cp:revision>
  <cp:lastPrinted>2023-08-01T09:55:00Z</cp:lastPrinted>
  <dcterms:created xsi:type="dcterms:W3CDTF">2023-07-20T10:44:00Z</dcterms:created>
  <dcterms:modified xsi:type="dcterms:W3CDTF">2023-08-01T10:06:00Z</dcterms:modified>
</cp:coreProperties>
</file>