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CB54" w14:textId="76F6F71D" w:rsidR="0039114A" w:rsidRDefault="0039114A" w:rsidP="0039114A">
      <w:pPr>
        <w:jc w:val="center"/>
      </w:pPr>
      <w:r w:rsidRPr="00BF201E">
        <w:rPr>
          <w:rFonts w:cstheme="minorHAnsi"/>
          <w:b/>
          <w:bCs/>
        </w:rPr>
        <w:t>Klauzula informacyjna o przetwarzaniu danych osobowych przez Wojewódzki Fundusz Ochrony Środowiska i Gospodarki Wodnej w Lublinie</w:t>
      </w:r>
      <w:r>
        <w:rPr>
          <w:rFonts w:cstheme="minorHAnsi"/>
          <w:b/>
          <w:bCs/>
        </w:rPr>
        <w:t xml:space="preserve"> – dla </w:t>
      </w:r>
      <w:r w:rsidR="0099237F">
        <w:rPr>
          <w:rFonts w:cstheme="minorHAnsi"/>
          <w:b/>
          <w:bCs/>
        </w:rPr>
        <w:t>osób odbywających staż</w:t>
      </w:r>
    </w:p>
    <w:p w14:paraId="0094410B" w14:textId="050531A9" w:rsidR="0039114A" w:rsidRDefault="0039114A">
      <w:r>
        <w:t xml:space="preserve">Spełniając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Wojewódzki Fundusz Ochrony Środowiska i Gospodarki Wodnej w Lublinie informuje, że: </w:t>
      </w:r>
    </w:p>
    <w:p w14:paraId="07E65DC5" w14:textId="77777777" w:rsidR="0039114A" w:rsidRPr="00BF201E" w:rsidRDefault="0039114A" w:rsidP="0039114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F201E">
        <w:rPr>
          <w:rFonts w:cstheme="minorHAnsi"/>
        </w:rPr>
        <w:t xml:space="preserve">Administratorem Pani/Pana danych osobowych jest Wojewódzki Fundusz Ochrony Środowiska i Gospodarki Wodnej w Lublinie, ul. Wojciechowska 5, 20-704 Lublin, tel. 81 5317919, </w:t>
      </w:r>
      <w:r w:rsidRPr="00BF201E">
        <w:rPr>
          <w:rFonts w:cstheme="minorHAnsi"/>
        </w:rPr>
        <w:br/>
        <w:t>e-mail: </w:t>
      </w:r>
      <w:hyperlink r:id="rId5" w:history="1">
        <w:r w:rsidRPr="00BF201E">
          <w:rPr>
            <w:rFonts w:cstheme="minorHAnsi"/>
          </w:rPr>
          <w:t>sekretariat@wfos.lublin.pl</w:t>
        </w:r>
      </w:hyperlink>
      <w:r w:rsidRPr="00BF201E">
        <w:rPr>
          <w:rFonts w:cstheme="minorHAnsi"/>
        </w:rPr>
        <w:t>;</w:t>
      </w:r>
    </w:p>
    <w:p w14:paraId="73FD5939" w14:textId="088115B5" w:rsidR="0039114A" w:rsidRPr="0039114A" w:rsidRDefault="0039114A" w:rsidP="0039114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F201E">
        <w:rPr>
          <w:rFonts w:cstheme="minorHAnsi"/>
        </w:rPr>
        <w:t>Wyznaczono Inspektora ochrony danych, z którym można się skontaktować poprzez adres e-mail:</w:t>
      </w:r>
      <w:r w:rsidRPr="00BF201E">
        <w:rPr>
          <w:rFonts w:cstheme="minorHAnsi"/>
          <w:color w:val="000000"/>
        </w:rPr>
        <w:t xml:space="preserve"> </w:t>
      </w:r>
      <w:hyperlink r:id="rId6" w:history="1">
        <w:r w:rsidRPr="00E15EA5">
          <w:rPr>
            <w:rStyle w:val="Hipercze"/>
            <w:rFonts w:cstheme="minorHAnsi"/>
          </w:rPr>
          <w:t>inspektorodo@wfos.lublin.pl</w:t>
        </w:r>
      </w:hyperlink>
      <w:r w:rsidRPr="00BF201E">
        <w:rPr>
          <w:rFonts w:cstheme="minorHAnsi"/>
          <w:color w:val="000000"/>
        </w:rPr>
        <w:t>.</w:t>
      </w:r>
    </w:p>
    <w:p w14:paraId="18F03CF8" w14:textId="16A7E77A" w:rsidR="0039114A" w:rsidRPr="0039114A" w:rsidRDefault="0039114A" w:rsidP="0039114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Pani/Pana dane osobowe będą przetwarzane na podstawie art. 6 ust. 1 lit. b) RODO w celu organizacji i realizacji stażu w Wojewódzkim Funduszu Ochrony Środowiska i Gospodarki Wodnej w Lublinie. </w:t>
      </w:r>
    </w:p>
    <w:p w14:paraId="51CB0C33" w14:textId="299F2B28" w:rsidR="0039114A" w:rsidRPr="0039114A" w:rsidRDefault="0039114A" w:rsidP="0039114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Pani/Pana dane osobowe będą przetwarzane przez okres trwania stażu, aż do momentu wygaśnięcia obowiązku przetwarzania danych wynikającego z przepisów prawa, w tym przepisów dotyczących archiwizacji. </w:t>
      </w:r>
    </w:p>
    <w:p w14:paraId="563A8284" w14:textId="0018DCA3" w:rsidR="0039114A" w:rsidRPr="0039114A" w:rsidRDefault="0039114A" w:rsidP="0039114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Podanie przez Panią/Pana danych osobowych jest dobrowolne ale niezbędne do wzięcia udziału w stażu.</w:t>
      </w:r>
    </w:p>
    <w:p w14:paraId="7ADAC181" w14:textId="535C88A3" w:rsidR="0039114A" w:rsidRPr="0039114A" w:rsidRDefault="0039114A" w:rsidP="0039114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Pani/Pana dane osobowe mogą zostać przekazane (w niezbędnym zakresie do realizacji stażu) podmiotom przetwarzającym dane osobowe, w szczególności podmiotowi świadczącemu na rzecz Administratora usługi IT oraz urzędowi pracy, który skierowały Panią/Pana na staż. Ponadto informuję, że dane mogą zostać przekazane stronie trzeciej, która jest uprawniona do dostępu do danych osobowych na podstawie właściwych przepisów prawa powszechnie obowiązującego. </w:t>
      </w:r>
    </w:p>
    <w:p w14:paraId="02BB8D91" w14:textId="77777777" w:rsidR="0039114A" w:rsidRPr="00BF201E" w:rsidRDefault="0039114A" w:rsidP="0039114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t xml:space="preserve">Ma Pani/Pan prawo do: </w:t>
      </w:r>
    </w:p>
    <w:p w14:paraId="70329B29" w14:textId="77777777" w:rsidR="0039114A" w:rsidRDefault="0039114A" w:rsidP="0039114A">
      <w:pPr>
        <w:pStyle w:val="Akapitzlist"/>
        <w:ind w:left="360"/>
        <w:jc w:val="both"/>
      </w:pPr>
      <w:r>
        <w:t xml:space="preserve">a) dostępu do danych osobowych, </w:t>
      </w:r>
    </w:p>
    <w:p w14:paraId="60776988" w14:textId="77777777" w:rsidR="0039114A" w:rsidRDefault="0039114A" w:rsidP="0039114A">
      <w:pPr>
        <w:pStyle w:val="Akapitzlist"/>
        <w:ind w:left="360"/>
        <w:jc w:val="both"/>
      </w:pPr>
      <w:r>
        <w:t xml:space="preserve">b) sprostowania danych osobowych, </w:t>
      </w:r>
    </w:p>
    <w:p w14:paraId="60187E11" w14:textId="77777777" w:rsidR="0039114A" w:rsidRDefault="0039114A" w:rsidP="0039114A">
      <w:pPr>
        <w:pStyle w:val="Akapitzlist"/>
        <w:ind w:left="360"/>
        <w:jc w:val="both"/>
      </w:pPr>
      <w:r>
        <w:t xml:space="preserve">c) usunięcia danych osobowych („prawo do bycia zapomnianym”), </w:t>
      </w:r>
    </w:p>
    <w:p w14:paraId="26A92F17" w14:textId="77777777" w:rsidR="0039114A" w:rsidRDefault="0039114A" w:rsidP="0039114A">
      <w:pPr>
        <w:pStyle w:val="Akapitzlist"/>
        <w:ind w:left="360"/>
        <w:jc w:val="both"/>
      </w:pPr>
      <w:r>
        <w:t xml:space="preserve">d) ograniczenia przetwarzania danych osobowych, </w:t>
      </w:r>
    </w:p>
    <w:p w14:paraId="438041D3" w14:textId="7680DF4D" w:rsidR="0039114A" w:rsidRPr="00BF201E" w:rsidRDefault="00856FCE" w:rsidP="0039114A">
      <w:pPr>
        <w:pStyle w:val="Akapitzlist"/>
        <w:ind w:left="360"/>
        <w:jc w:val="both"/>
        <w:rPr>
          <w:rFonts w:cstheme="minorHAnsi"/>
        </w:rPr>
      </w:pPr>
      <w:r>
        <w:t>e</w:t>
      </w:r>
      <w:r w:rsidR="0039114A">
        <w:t xml:space="preserve">) </w:t>
      </w:r>
      <w:r w:rsidR="0039114A" w:rsidRPr="00BF201E">
        <w:rPr>
          <w:rFonts w:cstheme="minorHAnsi"/>
        </w:rPr>
        <w:t>wniesienia skargi do organu nadzorczego w sprawach ochrony danych osobowych, którym jest Prezes Urzędu Ochrony Danych Osobowych.</w:t>
      </w:r>
    </w:p>
    <w:p w14:paraId="7B23F4F4" w14:textId="7A96B570" w:rsidR="0039114A" w:rsidRPr="0039114A" w:rsidRDefault="0039114A" w:rsidP="0039114A">
      <w:pPr>
        <w:pStyle w:val="Akapitzlist"/>
        <w:ind w:left="360"/>
        <w:jc w:val="both"/>
        <w:rPr>
          <w:rFonts w:cstheme="minorHAnsi"/>
        </w:rPr>
      </w:pPr>
    </w:p>
    <w:sectPr w:rsidR="0039114A" w:rsidRPr="0039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4A0"/>
    <w:multiLevelType w:val="hybridMultilevel"/>
    <w:tmpl w:val="A5961580"/>
    <w:lvl w:ilvl="0" w:tplc="394A41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4A"/>
    <w:rsid w:val="0039114A"/>
    <w:rsid w:val="00732836"/>
    <w:rsid w:val="00856FCE"/>
    <w:rsid w:val="009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2D0C"/>
  <w15:chartTrackingRefBased/>
  <w15:docId w15:val="{81B50FE2-9A22-4EBE-B5D9-3E88203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1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1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fos.lublin.pl" TargetMode="External"/><Relationship Id="rId5" Type="http://schemas.openxmlformats.org/officeDocument/2006/relationships/hyperlink" Target="mailto:sekretariat@wfo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3</cp:revision>
  <dcterms:created xsi:type="dcterms:W3CDTF">2021-08-30T13:30:00Z</dcterms:created>
  <dcterms:modified xsi:type="dcterms:W3CDTF">2021-09-30T15:27:00Z</dcterms:modified>
</cp:coreProperties>
</file>