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E39B" w14:textId="77777777" w:rsidR="005B4F4C" w:rsidRPr="005C09AD" w:rsidRDefault="005B4F4C" w:rsidP="005B4F4C">
      <w:pPr>
        <w:jc w:val="right"/>
        <w:rPr>
          <w:rFonts w:ascii="Zilla Slab" w:eastAsia="Times New Roman" w:hAnsi="Zilla Slab" w:cs="Tahoma"/>
          <w:color w:val="00000A"/>
          <w:kern w:val="2"/>
          <w:lang w:eastAsia="zh-CN"/>
        </w:rPr>
      </w:pPr>
      <w:r w:rsidRPr="005C09AD">
        <w:rPr>
          <w:rFonts w:ascii="Zilla Slab" w:hAnsi="Zilla Slab"/>
        </w:rPr>
        <w:t>Zał. nr 1 O</w:t>
      </w:r>
      <w:r>
        <w:rPr>
          <w:rFonts w:ascii="Zilla Slab" w:hAnsi="Zilla Slab"/>
        </w:rPr>
        <w:t>pis przedmiotu zamówienia</w:t>
      </w:r>
    </w:p>
    <w:p w14:paraId="72B7D74B" w14:textId="77777777" w:rsidR="00E87289" w:rsidRDefault="00E87289" w:rsidP="005B4F4C">
      <w:pPr>
        <w:jc w:val="center"/>
        <w:rPr>
          <w:rFonts w:ascii="Zilla Slab" w:hAnsi="Zilla Slab" w:cs="Times New Roman"/>
          <w:b/>
          <w:smallCaps/>
        </w:rPr>
      </w:pPr>
    </w:p>
    <w:p w14:paraId="5269B0E9" w14:textId="1A135530" w:rsidR="005B4F4C" w:rsidRPr="005B4F4C" w:rsidRDefault="005B4F4C" w:rsidP="008F4989">
      <w:pPr>
        <w:spacing w:after="0"/>
        <w:jc w:val="center"/>
        <w:rPr>
          <w:rFonts w:ascii="Zilla Slab" w:hAnsi="Zilla Slab" w:cs="Times New Roman"/>
          <w:b/>
          <w:smallCaps/>
        </w:rPr>
      </w:pPr>
      <w:r w:rsidRPr="005B4F4C">
        <w:rPr>
          <w:rFonts w:ascii="Zilla Slab" w:hAnsi="Zilla Slab" w:cs="Times New Roman"/>
          <w:b/>
          <w:smallCaps/>
        </w:rPr>
        <w:t>Opis przedmiotu zamówienia</w:t>
      </w:r>
    </w:p>
    <w:p w14:paraId="3BB4C15F" w14:textId="77777777" w:rsidR="005B4F4C" w:rsidRPr="005C09AD" w:rsidRDefault="005B4F4C" w:rsidP="008F4989">
      <w:pPr>
        <w:pStyle w:val="Zwykytekst"/>
        <w:autoSpaceDE w:val="0"/>
        <w:autoSpaceDN w:val="0"/>
        <w:spacing w:line="360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5C09AD">
        <w:rPr>
          <w:rFonts w:ascii="Zilla Slab" w:hAnsi="Zilla Slab"/>
          <w:b/>
          <w:bCs/>
          <w:sz w:val="22"/>
          <w:szCs w:val="22"/>
        </w:rPr>
        <w:t>na opracowanie operat</w:t>
      </w:r>
      <w:r>
        <w:rPr>
          <w:rFonts w:ascii="Zilla Slab" w:hAnsi="Zilla Slab"/>
          <w:b/>
          <w:bCs/>
          <w:sz w:val="22"/>
          <w:szCs w:val="22"/>
        </w:rPr>
        <w:t>u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szacunkow</w:t>
      </w:r>
      <w:r>
        <w:rPr>
          <w:rFonts w:ascii="Zilla Slab" w:hAnsi="Zilla Slab"/>
          <w:b/>
          <w:bCs/>
          <w:sz w:val="22"/>
          <w:szCs w:val="22"/>
        </w:rPr>
        <w:t>ego</w:t>
      </w:r>
    </w:p>
    <w:p w14:paraId="206B347A" w14:textId="77777777" w:rsidR="005B4F4C" w:rsidRPr="005C09AD" w:rsidRDefault="005B4F4C" w:rsidP="005B4F4C">
      <w:pPr>
        <w:spacing w:after="0" w:line="240" w:lineRule="auto"/>
        <w:ind w:left="357"/>
        <w:jc w:val="both"/>
        <w:rPr>
          <w:rFonts w:ascii="Zilla Slab" w:hAnsi="Zilla Slab"/>
        </w:rPr>
      </w:pPr>
    </w:p>
    <w:p w14:paraId="4BC8F36D" w14:textId="79F1D9DF" w:rsidR="005B4F4C" w:rsidRPr="005C09AD" w:rsidRDefault="005B4F4C" w:rsidP="005B4F4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 xml:space="preserve">Przedmiot zamówienia obejmuje </w:t>
      </w:r>
      <w:r w:rsidR="00B22D82">
        <w:rPr>
          <w:rFonts w:ascii="Zilla Slab" w:hAnsi="Zilla Slab"/>
        </w:rPr>
        <w:t xml:space="preserve">opracowanie </w:t>
      </w:r>
      <w:r w:rsidRPr="005C09AD">
        <w:rPr>
          <w:rFonts w:ascii="Zilla Slab" w:hAnsi="Zilla Slab"/>
        </w:rPr>
        <w:t>opera</w:t>
      </w:r>
      <w:r w:rsidR="00B22D82">
        <w:rPr>
          <w:rFonts w:ascii="Zilla Slab" w:hAnsi="Zilla Slab"/>
        </w:rPr>
        <w:t>tu</w:t>
      </w:r>
      <w:r w:rsidRPr="005C09AD">
        <w:rPr>
          <w:rFonts w:ascii="Zilla Slab" w:hAnsi="Zilla Slab"/>
        </w:rPr>
        <w:t xml:space="preserve"> szacunkow</w:t>
      </w:r>
      <w:r w:rsidR="00B22D82">
        <w:rPr>
          <w:rFonts w:ascii="Zilla Slab" w:hAnsi="Zilla Slab"/>
        </w:rPr>
        <w:t>ego</w:t>
      </w:r>
      <w:r w:rsidR="00AB7064">
        <w:rPr>
          <w:rFonts w:ascii="Zilla Slab" w:hAnsi="Zilla Slab"/>
        </w:rPr>
        <w:t>,</w:t>
      </w:r>
      <w:r w:rsidRPr="005C09AD">
        <w:rPr>
          <w:rFonts w:ascii="Zilla Slab" w:hAnsi="Zilla Slab"/>
        </w:rPr>
        <w:t xml:space="preserve"> na potrzeby Wojewódzkiego Funduszu Ochrony Środowiska i Gospodarki Wodnej w Lublinie.</w:t>
      </w:r>
      <w:r>
        <w:rPr>
          <w:rFonts w:ascii="Zilla Slab" w:hAnsi="Zilla Slab"/>
        </w:rPr>
        <w:t xml:space="preserve"> </w:t>
      </w:r>
    </w:p>
    <w:p w14:paraId="772F84E5" w14:textId="7FB61D60" w:rsidR="005B4F4C" w:rsidRPr="005C09AD" w:rsidRDefault="005B4F4C" w:rsidP="005B4F4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Zilla Slab" w:hAnsi="Zilla Slab"/>
        </w:rPr>
      </w:pPr>
      <w:r w:rsidRPr="00EC3CE8">
        <w:rPr>
          <w:rFonts w:ascii="Zilla Slab" w:hAnsi="Zilla Slab"/>
        </w:rPr>
        <w:t xml:space="preserve">Przedmiot zamówienia zostanie opracowany zgodnie z wymogami przepisów powszechnie obowiązującego prawa, w szczególności z </w:t>
      </w:r>
      <w:r w:rsidR="00AB7064">
        <w:rPr>
          <w:rFonts w:ascii="Zilla Slab" w:hAnsi="Zilla Slab"/>
        </w:rPr>
        <w:t>u</w:t>
      </w:r>
      <w:r w:rsidRPr="00EC3CE8">
        <w:rPr>
          <w:rFonts w:ascii="Zilla Slab" w:hAnsi="Zilla Slab"/>
        </w:rPr>
        <w:t>stawą z dnia 21 sierpnia 1997 r. o gospodarce nieruchomościami (</w:t>
      </w:r>
      <w:r w:rsidRPr="00EC3CE8">
        <w:rPr>
          <w:rFonts w:ascii="Zilla Slab" w:eastAsia="TimesNewRoman" w:hAnsi="Zilla Slab"/>
        </w:rPr>
        <w:t>Dz. U. z 2024 r. poz. 1145 ze zm.</w:t>
      </w:r>
      <w:r w:rsidRPr="00EC3CE8">
        <w:rPr>
          <w:rFonts w:ascii="Zilla Slab" w:hAnsi="Zilla Slab"/>
        </w:rPr>
        <w:t xml:space="preserve">) oraz </w:t>
      </w:r>
      <w:r w:rsidR="00AB7064">
        <w:rPr>
          <w:rFonts w:ascii="Zilla Slab" w:hAnsi="Zilla Slab"/>
        </w:rPr>
        <w:t>r</w:t>
      </w:r>
      <w:r w:rsidRPr="00EC3CE8">
        <w:rPr>
          <w:rFonts w:ascii="Zilla Slab" w:hAnsi="Zilla Slab"/>
        </w:rPr>
        <w:t>ozporządzeniem Ministra Rozwoju i Technologii z dnia 5 września 2023 r. w sprawie wyceny nieruchomości (</w:t>
      </w:r>
      <w:r w:rsidRPr="00EC3CE8">
        <w:rPr>
          <w:rFonts w:ascii="Zilla Slab" w:eastAsia="TimesNewRoman" w:hAnsi="Zilla Slab"/>
        </w:rPr>
        <w:t xml:space="preserve">Dz. U. </w:t>
      </w:r>
      <w:r w:rsidRPr="00EC3CE8">
        <w:rPr>
          <w:rFonts w:ascii="Zilla Slab" w:eastAsia="TimesNewRoman" w:hAnsi="Zilla Slab"/>
        </w:rPr>
        <w:br/>
        <w:t xml:space="preserve">z 2023 r. poz. </w:t>
      </w:r>
      <w:r>
        <w:rPr>
          <w:rFonts w:ascii="Zilla Slab" w:eastAsia="TimesNewRoman" w:hAnsi="Zilla Slab"/>
        </w:rPr>
        <w:t>1832</w:t>
      </w:r>
      <w:r w:rsidRPr="00EC3CE8">
        <w:rPr>
          <w:rFonts w:ascii="Zilla Slab" w:hAnsi="Zilla Slab"/>
        </w:rPr>
        <w:t xml:space="preserve">) </w:t>
      </w:r>
      <w:bookmarkStart w:id="0" w:name="_Hlk195868479"/>
      <w:r w:rsidRPr="00EC3CE8">
        <w:rPr>
          <w:rFonts w:ascii="Zilla Slab" w:hAnsi="Zilla Slab"/>
        </w:rPr>
        <w:t xml:space="preserve">przez </w:t>
      </w:r>
      <w:r w:rsidRPr="005C09AD">
        <w:rPr>
          <w:rFonts w:ascii="Zilla Slab" w:hAnsi="Zilla Slab"/>
        </w:rPr>
        <w:t>licencjonowan</w:t>
      </w:r>
      <w:r w:rsidR="00B7081A">
        <w:rPr>
          <w:rFonts w:ascii="Zilla Slab" w:hAnsi="Zilla Slab"/>
        </w:rPr>
        <w:t>ego</w:t>
      </w:r>
      <w:r w:rsidRPr="005C09AD">
        <w:rPr>
          <w:rFonts w:ascii="Zilla Slab" w:hAnsi="Zilla Slab"/>
        </w:rPr>
        <w:t xml:space="preserve"> rzeczoznawc</w:t>
      </w:r>
      <w:r w:rsidR="00B7081A">
        <w:rPr>
          <w:rFonts w:ascii="Zilla Slab" w:hAnsi="Zilla Slab"/>
        </w:rPr>
        <w:t>ę</w:t>
      </w:r>
      <w:r w:rsidRPr="005C09AD">
        <w:rPr>
          <w:rFonts w:ascii="Zilla Slab" w:hAnsi="Zilla Slab"/>
        </w:rPr>
        <w:t xml:space="preserve"> majątkow</w:t>
      </w:r>
      <w:r w:rsidR="00B7081A">
        <w:rPr>
          <w:rFonts w:ascii="Zilla Slab" w:hAnsi="Zilla Slab"/>
        </w:rPr>
        <w:t>ego</w:t>
      </w:r>
      <w:r w:rsidRPr="005C09AD">
        <w:rPr>
          <w:rFonts w:ascii="Zilla Slab" w:hAnsi="Zilla Slab"/>
        </w:rPr>
        <w:t xml:space="preserve"> wpisan</w:t>
      </w:r>
      <w:r w:rsidR="00B7081A">
        <w:rPr>
          <w:rFonts w:ascii="Zilla Slab" w:hAnsi="Zilla Slab"/>
        </w:rPr>
        <w:t>ego</w:t>
      </w:r>
      <w:r w:rsidRPr="005C09AD">
        <w:rPr>
          <w:rFonts w:ascii="Zilla Slab" w:hAnsi="Zilla Slab"/>
        </w:rPr>
        <w:t xml:space="preserve"> do Centralnego Rejestru Rzeczoznawców Majątkowych prowadzonego przez Ministra Rozwoju i Technologii.</w:t>
      </w:r>
      <w:r>
        <w:rPr>
          <w:rFonts w:ascii="Zilla Slab" w:hAnsi="Zilla Slab"/>
        </w:rPr>
        <w:t xml:space="preserve"> </w:t>
      </w:r>
    </w:p>
    <w:bookmarkEnd w:id="0"/>
    <w:p w14:paraId="750A3F66" w14:textId="77777777" w:rsidR="005B4F4C" w:rsidRPr="00EC3CE8" w:rsidRDefault="005B4F4C" w:rsidP="005B4F4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Zilla Slab" w:hAnsi="Zilla Slab"/>
        </w:rPr>
      </w:pPr>
      <w:r w:rsidRPr="00EC3CE8">
        <w:rPr>
          <w:rFonts w:ascii="Zilla Slab" w:hAnsi="Zilla Slab"/>
        </w:rPr>
        <w:t xml:space="preserve">Operat szacunkowy powinien </w:t>
      </w:r>
      <w:r w:rsidRPr="00777F89">
        <w:rPr>
          <w:rFonts w:ascii="Zilla Slab" w:hAnsi="Zilla Slab"/>
        </w:rPr>
        <w:t>zawierać co najmniej:</w:t>
      </w:r>
    </w:p>
    <w:p w14:paraId="252F0FC9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określenie przedmiotu i zakresu wyceny</w:t>
      </w:r>
      <w:r>
        <w:rPr>
          <w:rFonts w:ascii="Zilla Slab" w:hAnsi="Zilla Slab"/>
        </w:rPr>
        <w:t>,</w:t>
      </w:r>
    </w:p>
    <w:p w14:paraId="197D62DF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 xml:space="preserve">określenie celu </w:t>
      </w:r>
      <w:r>
        <w:rPr>
          <w:rFonts w:ascii="Zilla Slab" w:hAnsi="Zilla Slab"/>
        </w:rPr>
        <w:t>wyceny,</w:t>
      </w:r>
    </w:p>
    <w:p w14:paraId="7A46B81C" w14:textId="253C95AE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podstaw</w:t>
      </w:r>
      <w:r w:rsidR="00B7081A">
        <w:rPr>
          <w:rFonts w:ascii="Zilla Slab" w:hAnsi="Zilla Slab"/>
        </w:rPr>
        <w:t>ę</w:t>
      </w:r>
      <w:r w:rsidRPr="005C09AD">
        <w:rPr>
          <w:rFonts w:ascii="Zilla Slab" w:hAnsi="Zilla Slab"/>
        </w:rPr>
        <w:t xml:space="preserve"> formaln</w:t>
      </w:r>
      <w:r w:rsidR="00B7081A">
        <w:rPr>
          <w:rFonts w:ascii="Zilla Slab" w:hAnsi="Zilla Slab"/>
        </w:rPr>
        <w:t>ą</w:t>
      </w:r>
      <w:r w:rsidRPr="005C09AD">
        <w:rPr>
          <w:rFonts w:ascii="Zilla Slab" w:hAnsi="Zilla Slab"/>
        </w:rPr>
        <w:t xml:space="preserve"> wyceny oraz źródła danych</w:t>
      </w:r>
      <w:r>
        <w:rPr>
          <w:rFonts w:ascii="Zilla Slab" w:hAnsi="Zilla Slab"/>
        </w:rPr>
        <w:t>,</w:t>
      </w:r>
    </w:p>
    <w:p w14:paraId="061205BC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ustalenie dat istotnych dla określenia ceny nieruchomości</w:t>
      </w:r>
      <w:r>
        <w:rPr>
          <w:rFonts w:ascii="Zilla Slab" w:hAnsi="Zilla Slab"/>
        </w:rPr>
        <w:t>,</w:t>
      </w:r>
    </w:p>
    <w:p w14:paraId="7C729EA3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opis stanu mienia</w:t>
      </w:r>
      <w:r>
        <w:rPr>
          <w:rFonts w:ascii="Zilla Slab" w:hAnsi="Zilla Slab"/>
        </w:rPr>
        <w:t>,</w:t>
      </w:r>
    </w:p>
    <w:p w14:paraId="543CCCE6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wskazanie przeznaczenia szacowanego obiektu</w:t>
      </w:r>
      <w:r>
        <w:rPr>
          <w:rFonts w:ascii="Zilla Slab" w:hAnsi="Zilla Slab"/>
        </w:rPr>
        <w:t>,</w:t>
      </w:r>
    </w:p>
    <w:p w14:paraId="3B8D6CCB" w14:textId="09262CBC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analiz</w:t>
      </w:r>
      <w:r w:rsidR="00B7081A">
        <w:rPr>
          <w:rFonts w:ascii="Zilla Slab" w:hAnsi="Zilla Slab"/>
        </w:rPr>
        <w:t>ę</w:t>
      </w:r>
      <w:r w:rsidRPr="005C09AD">
        <w:rPr>
          <w:rFonts w:ascii="Zilla Slab" w:hAnsi="Zilla Slab"/>
        </w:rPr>
        <w:t xml:space="preserve"> i charakterystyk</w:t>
      </w:r>
      <w:r w:rsidR="00B7081A">
        <w:rPr>
          <w:rFonts w:ascii="Zilla Slab" w:hAnsi="Zilla Slab"/>
        </w:rPr>
        <w:t>ę</w:t>
      </w:r>
      <w:r w:rsidRPr="005C09AD">
        <w:rPr>
          <w:rFonts w:ascii="Zilla Slab" w:hAnsi="Zilla Slab"/>
        </w:rPr>
        <w:t xml:space="preserve"> rynku w zakresie dotyczącym celu i sposobu kalkulacji</w:t>
      </w:r>
      <w:r>
        <w:rPr>
          <w:rFonts w:ascii="Zilla Slab" w:hAnsi="Zilla Slab"/>
        </w:rPr>
        <w:t>,</w:t>
      </w:r>
    </w:p>
    <w:p w14:paraId="3B938E66" w14:textId="7777777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wskazanie rodzaju określanej wartości, wyboru podejścia, metody i techniki szacowania</w:t>
      </w:r>
      <w:r>
        <w:rPr>
          <w:rFonts w:ascii="Zilla Slab" w:hAnsi="Zilla Slab"/>
        </w:rPr>
        <w:t>,</w:t>
      </w:r>
    </w:p>
    <w:p w14:paraId="26CAB30D" w14:textId="6A4D5AC7" w:rsidR="005B4F4C" w:rsidRPr="005C09AD" w:rsidRDefault="005B4F4C" w:rsidP="005B4F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przedstawienie obliczeń ceny oraz wyniku szacunku wraz z uzasadnieniem.</w:t>
      </w:r>
      <w:r w:rsidR="00C170AA">
        <w:rPr>
          <w:rFonts w:ascii="Zilla Slab" w:hAnsi="Zilla Slab"/>
        </w:rPr>
        <w:t xml:space="preserve"> </w:t>
      </w:r>
    </w:p>
    <w:p w14:paraId="47E78634" w14:textId="168F61DE" w:rsidR="005B4F4C" w:rsidRPr="00C170AA" w:rsidRDefault="005B4F4C" w:rsidP="00367C8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Zilla Slab" w:hAnsi="Zilla Slab"/>
        </w:rPr>
      </w:pPr>
      <w:r w:rsidRPr="00C170AA">
        <w:rPr>
          <w:rFonts w:ascii="Zilla Slab" w:hAnsi="Zilla Slab"/>
        </w:rPr>
        <w:t>Przedmiot</w:t>
      </w:r>
      <w:r w:rsidR="00B7081A">
        <w:rPr>
          <w:rFonts w:ascii="Zilla Slab" w:hAnsi="Zilla Slab"/>
        </w:rPr>
        <w:t>em</w:t>
      </w:r>
      <w:r w:rsidRPr="00C170AA">
        <w:rPr>
          <w:rFonts w:ascii="Zilla Slab" w:hAnsi="Zilla Slab"/>
        </w:rPr>
        <w:t xml:space="preserve"> </w:t>
      </w:r>
      <w:r w:rsidR="00CF2FD2">
        <w:rPr>
          <w:rFonts w:ascii="Zilla Slab" w:hAnsi="Zilla Slab"/>
        </w:rPr>
        <w:t xml:space="preserve">wyceny zawartej w </w:t>
      </w:r>
      <w:r w:rsidR="00C170AA">
        <w:rPr>
          <w:rFonts w:ascii="Zilla Slab" w:hAnsi="Zilla Slab"/>
        </w:rPr>
        <w:t>o</w:t>
      </w:r>
      <w:r w:rsidRPr="00C170AA">
        <w:rPr>
          <w:rFonts w:ascii="Zilla Slab" w:hAnsi="Zilla Slab"/>
        </w:rPr>
        <w:t>pera</w:t>
      </w:r>
      <w:r w:rsidR="00CF2FD2">
        <w:rPr>
          <w:rFonts w:ascii="Zilla Slab" w:hAnsi="Zilla Slab"/>
        </w:rPr>
        <w:t>cie</w:t>
      </w:r>
      <w:r w:rsidRPr="00C170AA">
        <w:rPr>
          <w:rFonts w:ascii="Zilla Slab" w:hAnsi="Zilla Slab"/>
        </w:rPr>
        <w:t xml:space="preserve"> </w:t>
      </w:r>
      <w:r w:rsidR="00B7081A">
        <w:rPr>
          <w:rFonts w:ascii="Zilla Slab" w:hAnsi="Zilla Slab"/>
        </w:rPr>
        <w:t>szacunkow</w:t>
      </w:r>
      <w:r w:rsidR="00CF2FD2">
        <w:rPr>
          <w:rFonts w:ascii="Zilla Slab" w:hAnsi="Zilla Slab"/>
        </w:rPr>
        <w:t>ym</w:t>
      </w:r>
      <w:r w:rsidR="00B7081A">
        <w:rPr>
          <w:rFonts w:ascii="Zilla Slab" w:hAnsi="Zilla Slab"/>
        </w:rPr>
        <w:t xml:space="preserve"> będzie </w:t>
      </w:r>
      <w:r w:rsidR="00367C8D" w:rsidRPr="00C170AA">
        <w:rPr>
          <w:rFonts w:ascii="Zilla Slab" w:hAnsi="Zilla Slab"/>
        </w:rPr>
        <w:t>położon</w:t>
      </w:r>
      <w:r w:rsidR="00367C8D">
        <w:rPr>
          <w:rFonts w:ascii="Zilla Slab" w:hAnsi="Zilla Slab"/>
        </w:rPr>
        <w:t>y</w:t>
      </w:r>
      <w:r w:rsidR="00367C8D" w:rsidRPr="00C170AA">
        <w:rPr>
          <w:rFonts w:ascii="Zilla Slab" w:hAnsi="Zilla Slab"/>
        </w:rPr>
        <w:t xml:space="preserve"> przy ul. Promiennej 4 w Zamościu </w:t>
      </w:r>
      <w:r w:rsidR="00C170AA" w:rsidRPr="00C170AA">
        <w:rPr>
          <w:rFonts w:ascii="Zilla Slab" w:hAnsi="Zilla Slab"/>
        </w:rPr>
        <w:t>dwukondygnacyjn</w:t>
      </w:r>
      <w:r w:rsidR="00CF2FD2">
        <w:rPr>
          <w:rFonts w:ascii="Zilla Slab" w:hAnsi="Zilla Slab"/>
        </w:rPr>
        <w:t>y</w:t>
      </w:r>
      <w:r w:rsidR="00C170AA" w:rsidRPr="00C170AA">
        <w:rPr>
          <w:rFonts w:ascii="Zilla Slab" w:hAnsi="Zilla Slab"/>
        </w:rPr>
        <w:t xml:space="preserve"> </w:t>
      </w:r>
      <w:r w:rsidRPr="00C170AA">
        <w:rPr>
          <w:rFonts w:ascii="Zilla Slab" w:hAnsi="Zilla Slab"/>
        </w:rPr>
        <w:t>budyn</w:t>
      </w:r>
      <w:r w:rsidR="00CF2FD2">
        <w:rPr>
          <w:rFonts w:ascii="Zilla Slab" w:hAnsi="Zilla Slab"/>
        </w:rPr>
        <w:t>e</w:t>
      </w:r>
      <w:r w:rsidRPr="00C170AA">
        <w:rPr>
          <w:rFonts w:ascii="Zilla Slab" w:hAnsi="Zilla Slab"/>
        </w:rPr>
        <w:t>k biurow</w:t>
      </w:r>
      <w:r w:rsidR="00CF2FD2">
        <w:rPr>
          <w:rFonts w:ascii="Zilla Slab" w:hAnsi="Zilla Slab"/>
        </w:rPr>
        <w:t>y</w:t>
      </w:r>
      <w:r w:rsidR="00E87289">
        <w:rPr>
          <w:rFonts w:ascii="Zilla Slab" w:hAnsi="Zilla Slab"/>
        </w:rPr>
        <w:t>, całkowicie podpiwniczony</w:t>
      </w:r>
      <w:r w:rsidR="00777F89" w:rsidRPr="00C170AA">
        <w:rPr>
          <w:rFonts w:ascii="Zilla Slab" w:hAnsi="Zilla Slab"/>
        </w:rPr>
        <w:t xml:space="preserve"> </w:t>
      </w:r>
      <w:r w:rsidR="00367C8D">
        <w:rPr>
          <w:rFonts w:ascii="Zilla Slab" w:hAnsi="Zilla Slab"/>
        </w:rPr>
        <w:t>o powierzchni</w:t>
      </w:r>
      <w:r w:rsidR="00E87289">
        <w:rPr>
          <w:rFonts w:ascii="Zilla Slab" w:hAnsi="Zilla Slab"/>
        </w:rPr>
        <w:t xml:space="preserve"> </w:t>
      </w:r>
      <w:r w:rsidR="00367C8D">
        <w:rPr>
          <w:rFonts w:ascii="Zilla Slab" w:hAnsi="Zilla Slab"/>
        </w:rPr>
        <w:t>użytkowej 433,51 m²</w:t>
      </w:r>
      <w:r w:rsidR="00CF2FD2">
        <w:rPr>
          <w:rFonts w:ascii="Zilla Slab" w:hAnsi="Zilla Slab"/>
        </w:rPr>
        <w:t>,</w:t>
      </w:r>
      <w:r w:rsidR="0083420C">
        <w:rPr>
          <w:rFonts w:ascii="Zilla Slab" w:hAnsi="Zilla Slab"/>
        </w:rPr>
        <w:t xml:space="preserve"> stanowiący odrębną od gruntu własność,</w:t>
      </w:r>
      <w:r w:rsidRPr="00C170AA">
        <w:rPr>
          <w:rFonts w:ascii="Zilla Slab" w:hAnsi="Zilla Slab"/>
        </w:rPr>
        <w:t xml:space="preserve"> dla któr</w:t>
      </w:r>
      <w:r w:rsidR="00367C8D">
        <w:rPr>
          <w:rFonts w:ascii="Zilla Slab" w:hAnsi="Zilla Slab"/>
        </w:rPr>
        <w:t xml:space="preserve">ego </w:t>
      </w:r>
      <w:r w:rsidRPr="00C170AA">
        <w:rPr>
          <w:rFonts w:ascii="Zilla Slab" w:hAnsi="Zilla Slab"/>
        </w:rPr>
        <w:t xml:space="preserve">Sąd Rejonowy w Zamościu VI Wydział Ksiąg Wieczystych prowadzi </w:t>
      </w:r>
      <w:r w:rsidR="00B22D82">
        <w:rPr>
          <w:rFonts w:ascii="Zilla Slab" w:hAnsi="Zilla Slab"/>
        </w:rPr>
        <w:t>k</w:t>
      </w:r>
      <w:r w:rsidRPr="00C170AA">
        <w:rPr>
          <w:rFonts w:ascii="Zilla Slab" w:hAnsi="Zilla Slab"/>
        </w:rPr>
        <w:t>sięgę wieczystą o n</w:t>
      </w:r>
      <w:r w:rsidR="00B22D82">
        <w:rPr>
          <w:rFonts w:ascii="Zilla Slab" w:hAnsi="Zilla Slab"/>
        </w:rPr>
        <w:t>ume</w:t>
      </w:r>
      <w:r w:rsidRPr="00C170AA">
        <w:rPr>
          <w:rFonts w:ascii="Zilla Slab" w:hAnsi="Zilla Slab"/>
        </w:rPr>
        <w:t>r</w:t>
      </w:r>
      <w:r w:rsidR="00B22D82">
        <w:rPr>
          <w:rFonts w:ascii="Zilla Slab" w:hAnsi="Zilla Slab"/>
        </w:rPr>
        <w:t>ze</w:t>
      </w:r>
      <w:r w:rsidRPr="00C170AA">
        <w:rPr>
          <w:rFonts w:ascii="Zilla Slab" w:hAnsi="Zilla Slab"/>
        </w:rPr>
        <w:t xml:space="preserve"> ZA1Z/00077175/3. </w:t>
      </w:r>
    </w:p>
    <w:p w14:paraId="18145043" w14:textId="2E163819" w:rsidR="005B4F4C" w:rsidRPr="00A9009E" w:rsidRDefault="005B4F4C" w:rsidP="005B4F4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Zilla Slab" w:hAnsi="Zilla Slab"/>
          <w:b/>
          <w:bCs/>
        </w:rPr>
      </w:pPr>
      <w:r w:rsidRPr="00A9009E">
        <w:rPr>
          <w:rFonts w:ascii="Zilla Slab" w:hAnsi="Zilla Slab"/>
        </w:rPr>
        <w:t>Cel</w:t>
      </w:r>
      <w:r w:rsidR="00F8329B">
        <w:rPr>
          <w:rFonts w:ascii="Zilla Slab" w:hAnsi="Zilla Slab"/>
        </w:rPr>
        <w:t>em</w:t>
      </w:r>
      <w:r w:rsidRPr="00A9009E">
        <w:rPr>
          <w:rFonts w:ascii="Zilla Slab" w:hAnsi="Zilla Slab"/>
        </w:rPr>
        <w:t xml:space="preserve"> operatu</w:t>
      </w:r>
      <w:r w:rsidR="00F8329B">
        <w:rPr>
          <w:rFonts w:ascii="Zilla Slab" w:hAnsi="Zilla Slab"/>
        </w:rPr>
        <w:t xml:space="preserve"> jest</w:t>
      </w:r>
      <w:r w:rsidRPr="00A9009E">
        <w:rPr>
          <w:rFonts w:ascii="Zilla Slab" w:hAnsi="Zilla Slab"/>
        </w:rPr>
        <w:t xml:space="preserve"> </w:t>
      </w:r>
      <w:r w:rsidRPr="00777F89">
        <w:rPr>
          <w:rFonts w:ascii="Zilla Slab" w:hAnsi="Zilla Slab"/>
        </w:rPr>
        <w:t>określenie aktualnej wartości rynkowej miesięcznego czynszu najmu netto nieruchomości opisanej w pkt. 4</w:t>
      </w:r>
      <w:r w:rsidRPr="00A9009E">
        <w:rPr>
          <w:rFonts w:ascii="Zilla Slab" w:hAnsi="Zilla Slab"/>
          <w:b/>
          <w:bCs/>
        </w:rPr>
        <w:t xml:space="preserve"> </w:t>
      </w:r>
      <w:r w:rsidR="00D65874" w:rsidRPr="00D65874">
        <w:rPr>
          <w:rFonts w:ascii="Zilla Slab" w:hAnsi="Zilla Slab"/>
        </w:rPr>
        <w:t>– w zakresie kondygnacji parterowej o powierzchni użytkowej 1</w:t>
      </w:r>
      <w:r w:rsidR="00FB18E0">
        <w:rPr>
          <w:rFonts w:ascii="Zilla Slab" w:hAnsi="Zilla Slab"/>
        </w:rPr>
        <w:t>66</w:t>
      </w:r>
      <w:r w:rsidR="00D65874" w:rsidRPr="00D65874">
        <w:rPr>
          <w:rFonts w:ascii="Zilla Slab" w:hAnsi="Zilla Slab"/>
        </w:rPr>
        <w:t>,</w:t>
      </w:r>
      <w:r w:rsidR="00FB18E0">
        <w:rPr>
          <w:rFonts w:ascii="Zilla Slab" w:hAnsi="Zilla Slab"/>
        </w:rPr>
        <w:t>20</w:t>
      </w:r>
      <w:r w:rsidR="00D65874" w:rsidRPr="00D65874">
        <w:rPr>
          <w:rFonts w:ascii="Zilla Slab" w:hAnsi="Zilla Slab"/>
        </w:rPr>
        <w:t xml:space="preserve"> m² </w:t>
      </w:r>
      <w:r w:rsidRPr="00A9009E">
        <w:rPr>
          <w:rFonts w:ascii="Zilla Slab" w:hAnsi="Zilla Slab"/>
        </w:rPr>
        <w:t>(odrębnie od czynszu rozliczane będą: c.o., woda/ ścieki, energia elektryczna).</w:t>
      </w:r>
      <w:r w:rsidR="00C170AA">
        <w:rPr>
          <w:rFonts w:ascii="Zilla Slab" w:hAnsi="Zilla Slab"/>
        </w:rPr>
        <w:t xml:space="preserve"> </w:t>
      </w:r>
    </w:p>
    <w:p w14:paraId="5E57C5DF" w14:textId="53666CE6" w:rsidR="005B4F4C" w:rsidRPr="00AB7064" w:rsidRDefault="0005583F" w:rsidP="00AB7064">
      <w:pPr>
        <w:pStyle w:val="Akapitzlist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Zilla Slab" w:hAnsi="Zilla Slab"/>
        </w:rPr>
      </w:pPr>
      <w:r w:rsidRPr="00AB7064">
        <w:rPr>
          <w:rFonts w:ascii="Zilla Slab" w:hAnsi="Zilla Slab"/>
        </w:rPr>
        <w:t xml:space="preserve">Zamawiający przewiduje możliwość sporządzenia aktualności Operatu. </w:t>
      </w:r>
    </w:p>
    <w:p w14:paraId="367F9A90" w14:textId="11CB55AE" w:rsidR="005B4F4C" w:rsidRPr="005C09AD" w:rsidRDefault="005B4F4C" w:rsidP="005B4F4C">
      <w:pPr>
        <w:suppressAutoHyphens/>
        <w:spacing w:after="0" w:line="240" w:lineRule="auto"/>
        <w:ind w:left="284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Operaty szacunkowe wykorzystywane do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celu, dla którego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został</w:t>
      </w:r>
      <w:r>
        <w:rPr>
          <w:rFonts w:ascii="Zilla Slab" w:hAnsi="Zilla Slab"/>
        </w:rPr>
        <w:t>y</w:t>
      </w:r>
      <w:r w:rsidRPr="005C09AD">
        <w:rPr>
          <w:rFonts w:ascii="Zilla Slab" w:hAnsi="Zilla Slab"/>
        </w:rPr>
        <w:t xml:space="preserve"> sporządzone</w:t>
      </w:r>
      <w:r>
        <w:rPr>
          <w:rFonts w:ascii="Zilla Slab" w:hAnsi="Zilla Slab"/>
        </w:rPr>
        <w:t>,</w:t>
      </w:r>
      <w:r w:rsidRPr="005C09AD">
        <w:rPr>
          <w:rFonts w:ascii="Zilla Slab" w:hAnsi="Zilla Slab"/>
        </w:rPr>
        <w:t xml:space="preserve"> są ważne przez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okres 12 miesięcy od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daty ich sporządzenia, chyba że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wystąpiły zmiany uwarunkowań prawnych lub istotne zmiany czynników, o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których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mowa w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art. 154 ustawy o gospodarce nieruchomościami.</w:t>
      </w:r>
      <w:r w:rsidR="00C170AA"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Operat szacunkowy można wykorzystywać po upływie okresu</w:t>
      </w:r>
      <w:r w:rsidR="00E87289">
        <w:rPr>
          <w:rFonts w:ascii="Zilla Slab" w:hAnsi="Zilla Slab"/>
        </w:rPr>
        <w:t>,</w:t>
      </w:r>
      <w:r w:rsidRPr="005C09AD">
        <w:rPr>
          <w:rFonts w:ascii="Zilla Slab" w:hAnsi="Zilla Slab"/>
        </w:rPr>
        <w:t xml:space="preserve"> o którym mowa w zdaniu pierwszym, po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potwierdzeniu jego aktualności przez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rzeczoznawcę majątkowego. Potwierdzenie aktualności operatu szacunkowego następuje przez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umieszczenie stosownej klauzuli w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operacie przez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rzeczoznawcę, który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go</w:t>
      </w:r>
      <w:r>
        <w:rPr>
          <w:rFonts w:ascii="Zilla Slab" w:hAnsi="Zilla Slab"/>
        </w:rPr>
        <w:t xml:space="preserve"> </w:t>
      </w:r>
      <w:r w:rsidRPr="005C09AD">
        <w:rPr>
          <w:rFonts w:ascii="Zilla Slab" w:hAnsi="Zilla Slab"/>
        </w:rPr>
        <w:t>sporządził.</w:t>
      </w:r>
      <w:r w:rsidR="00C170AA">
        <w:rPr>
          <w:rFonts w:ascii="Zilla Slab" w:hAnsi="Zilla Slab"/>
        </w:rPr>
        <w:t xml:space="preserve"> </w:t>
      </w:r>
    </w:p>
    <w:p w14:paraId="3C9D6149" w14:textId="77777777" w:rsidR="005B4F4C" w:rsidRPr="00A9009E" w:rsidRDefault="005B4F4C" w:rsidP="00AB7064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Zilla Slab" w:hAnsi="Zilla Slab"/>
        </w:rPr>
      </w:pPr>
      <w:r w:rsidRPr="00A9009E">
        <w:rPr>
          <w:rFonts w:ascii="Zilla Slab" w:hAnsi="Zilla Slab"/>
        </w:rPr>
        <w:t xml:space="preserve">Termin wykonania operatu – do 14 dni od dnia podpisania umowy. </w:t>
      </w:r>
    </w:p>
    <w:p w14:paraId="2A70C756" w14:textId="77777777" w:rsidR="00A0067E" w:rsidRDefault="00A0067E" w:rsidP="00A0067E">
      <w:pPr>
        <w:suppressAutoHyphens/>
        <w:jc w:val="both"/>
        <w:rPr>
          <w:rFonts w:ascii="Zilla Slab" w:hAnsi="Zilla Slab"/>
        </w:rPr>
      </w:pPr>
    </w:p>
    <w:p w14:paraId="6D9EC37E" w14:textId="77777777" w:rsidR="00A0067E" w:rsidRPr="00A0067E" w:rsidRDefault="00A0067E" w:rsidP="00A0067E">
      <w:pPr>
        <w:suppressAutoHyphens/>
        <w:jc w:val="both"/>
        <w:rPr>
          <w:rFonts w:ascii="Zilla Slab" w:hAnsi="Zilla Slab"/>
        </w:rPr>
      </w:pPr>
    </w:p>
    <w:sectPr w:rsidR="00A0067E" w:rsidRPr="00A006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F03D" w14:textId="77777777" w:rsidR="005B4F4C" w:rsidRDefault="005B4F4C" w:rsidP="005B4F4C">
      <w:pPr>
        <w:spacing w:after="0" w:line="240" w:lineRule="auto"/>
      </w:pPr>
      <w:r>
        <w:separator/>
      </w:r>
    </w:p>
  </w:endnote>
  <w:endnote w:type="continuationSeparator" w:id="0">
    <w:p w14:paraId="419C7AB5" w14:textId="77777777" w:rsidR="005B4F4C" w:rsidRDefault="005B4F4C" w:rsidP="005B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431" w14:textId="7101FF13" w:rsidR="005B4F4C" w:rsidRDefault="005B4F4C">
    <w:pPr>
      <w:pStyle w:val="Stopka"/>
    </w:pPr>
    <w:r w:rsidRPr="00C1699F">
      <w:rPr>
        <w:noProof/>
      </w:rPr>
      <w:drawing>
        <wp:anchor distT="0" distB="0" distL="114300" distR="114300" simplePos="0" relativeHeight="251661312" behindDoc="0" locked="0" layoutInCell="1" allowOverlap="1" wp14:anchorId="74A360AE" wp14:editId="501BECF0">
          <wp:simplePos x="0" y="0"/>
          <wp:positionH relativeFrom="margin">
            <wp:align>right</wp:align>
          </wp:positionH>
          <wp:positionV relativeFrom="margin">
            <wp:posOffset>8600440</wp:posOffset>
          </wp:positionV>
          <wp:extent cx="5851525" cy="862330"/>
          <wp:effectExtent l="0" t="0" r="0" b="0"/>
          <wp:wrapSquare wrapText="bothSides"/>
          <wp:docPr id="1397153478" name="Obraz 2" descr="Obraz zawierający tekst, zrzut ekranu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53478" name="Obraz 2" descr="Obraz zawierający tekst, zrzut ekranu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324A" w14:textId="77777777" w:rsidR="005B4F4C" w:rsidRDefault="005B4F4C" w:rsidP="005B4F4C">
      <w:pPr>
        <w:spacing w:after="0" w:line="240" w:lineRule="auto"/>
      </w:pPr>
      <w:r>
        <w:separator/>
      </w:r>
    </w:p>
  </w:footnote>
  <w:footnote w:type="continuationSeparator" w:id="0">
    <w:p w14:paraId="338E8266" w14:textId="77777777" w:rsidR="005B4F4C" w:rsidRDefault="005B4F4C" w:rsidP="005B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9C81" w14:textId="421E5114" w:rsidR="005B4F4C" w:rsidRDefault="005B4F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193B78" wp14:editId="41BA5E57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759410" cy="807522"/>
          <wp:effectExtent l="0" t="0" r="3810" b="0"/>
          <wp:wrapNone/>
          <wp:docPr id="1742333858" name="Obraz 1742333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57"/>
    <w:multiLevelType w:val="hybridMultilevel"/>
    <w:tmpl w:val="E098AC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7E0C76"/>
    <w:multiLevelType w:val="hybridMultilevel"/>
    <w:tmpl w:val="578608DC"/>
    <w:lvl w:ilvl="0" w:tplc="22E4D61C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77228281">
    <w:abstractNumId w:val="1"/>
  </w:num>
  <w:num w:numId="2" w16cid:durableId="8658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22"/>
    <w:rsid w:val="0005583F"/>
    <w:rsid w:val="000D556E"/>
    <w:rsid w:val="00166CA4"/>
    <w:rsid w:val="00367C8D"/>
    <w:rsid w:val="003B2B89"/>
    <w:rsid w:val="00455046"/>
    <w:rsid w:val="005B4F4C"/>
    <w:rsid w:val="00777F89"/>
    <w:rsid w:val="0083420C"/>
    <w:rsid w:val="008F4989"/>
    <w:rsid w:val="00A0067E"/>
    <w:rsid w:val="00AB7064"/>
    <w:rsid w:val="00B22D82"/>
    <w:rsid w:val="00B54522"/>
    <w:rsid w:val="00B7081A"/>
    <w:rsid w:val="00C06617"/>
    <w:rsid w:val="00C170AA"/>
    <w:rsid w:val="00CF2FD2"/>
    <w:rsid w:val="00D65874"/>
    <w:rsid w:val="00E87289"/>
    <w:rsid w:val="00F8329B"/>
    <w:rsid w:val="00FB18E0"/>
    <w:rsid w:val="00FB38BF"/>
    <w:rsid w:val="00F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1C1A"/>
  <w15:chartTrackingRefBased/>
  <w15:docId w15:val="{CE52B2A3-B6DC-47C7-95ED-26DB0C0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4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5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5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5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5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5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5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522"/>
    <w:rPr>
      <w:i/>
      <w:iCs/>
      <w:color w:val="404040" w:themeColor="text1" w:themeTint="BF"/>
    </w:r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B545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5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5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52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34"/>
    <w:qFormat/>
    <w:locked/>
    <w:rsid w:val="005B4F4C"/>
  </w:style>
  <w:style w:type="paragraph" w:styleId="Zwykytekst">
    <w:name w:val="Plain Text"/>
    <w:basedOn w:val="Normalny"/>
    <w:link w:val="ZwykytekstZnak"/>
    <w:rsid w:val="005B4F4C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B4F4C"/>
    <w:rPr>
      <w:rFonts w:ascii="Courier New" w:eastAsia="Calibri" w:hAnsi="Courier New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B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F4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F4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Sokołowski</dc:creator>
  <cp:keywords/>
  <dc:description/>
  <cp:lastModifiedBy>Maciej Sokołowski</cp:lastModifiedBy>
  <cp:revision>11</cp:revision>
  <cp:lastPrinted>2026-02-13T10:15:00Z</cp:lastPrinted>
  <dcterms:created xsi:type="dcterms:W3CDTF">2026-02-06T08:15:00Z</dcterms:created>
  <dcterms:modified xsi:type="dcterms:W3CDTF">2026-02-13T12:35:00Z</dcterms:modified>
</cp:coreProperties>
</file>