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CB54" w14:textId="254DAE4B" w:rsidR="0039114A" w:rsidRPr="00B43800" w:rsidRDefault="0039114A" w:rsidP="0039114A">
      <w:pPr>
        <w:jc w:val="center"/>
        <w:rPr>
          <w:rFonts w:cstheme="minorHAnsi"/>
        </w:rPr>
      </w:pPr>
      <w:r w:rsidRPr="00B43800">
        <w:rPr>
          <w:rFonts w:cstheme="minorHAnsi"/>
          <w:b/>
          <w:bCs/>
        </w:rPr>
        <w:t xml:space="preserve">Klauzula informacyjna o przetwarzaniu danych osobowych przez Wojewódzki Fundusz Ochrony Środowiska i Gospodarki Wodnej w Lublinie – dla </w:t>
      </w:r>
      <w:r w:rsidR="00A31335" w:rsidRPr="00B43800">
        <w:rPr>
          <w:rFonts w:cstheme="minorHAnsi"/>
          <w:b/>
          <w:bCs/>
        </w:rPr>
        <w:t xml:space="preserve">osób korzystających z kanału Funduszu na portalu </w:t>
      </w:r>
      <w:r w:rsidR="00447987" w:rsidRPr="00B43800">
        <w:rPr>
          <w:rFonts w:cstheme="minorHAnsi"/>
          <w:b/>
          <w:bCs/>
        </w:rPr>
        <w:t>Twitter</w:t>
      </w:r>
      <w:r w:rsidR="00A31335" w:rsidRPr="00B43800">
        <w:rPr>
          <w:rFonts w:cstheme="minorHAnsi"/>
          <w:b/>
          <w:bCs/>
        </w:rPr>
        <w:t xml:space="preserve"> (dalej: Fanpage)</w:t>
      </w:r>
    </w:p>
    <w:p w14:paraId="0094410B" w14:textId="5BA14CB0" w:rsidR="0039114A" w:rsidRPr="00B43800" w:rsidRDefault="0039114A" w:rsidP="002A4AC9">
      <w:pPr>
        <w:jc w:val="both"/>
        <w:rPr>
          <w:rFonts w:cstheme="minorHAnsi"/>
        </w:rPr>
      </w:pPr>
      <w:r w:rsidRPr="00B43800">
        <w:rPr>
          <w:rFonts w:cstheme="minorHAnsi"/>
        </w:rPr>
        <w:t xml:space="preserve">Spełniając obowiązek informacyjny wynikający z art. 13 Rozporządzenia Parlamentu Europejskiego </w:t>
      </w:r>
      <w:r w:rsidR="00DE2B8D">
        <w:rPr>
          <w:rFonts w:cstheme="minorHAnsi"/>
        </w:rPr>
        <w:br/>
      </w:r>
      <w:r w:rsidRPr="00B43800">
        <w:rPr>
          <w:rFonts w:cstheme="minorHAnsi"/>
        </w:rPr>
        <w:t xml:space="preserve">i Rady (UE) 2016/679 z dnia 27 kwietnia 2016 r. w sprawie ochrony osób fizycznych w związku </w:t>
      </w:r>
      <w:r w:rsidR="00DE2B8D">
        <w:rPr>
          <w:rFonts w:cstheme="minorHAnsi"/>
        </w:rPr>
        <w:br/>
      </w:r>
      <w:r w:rsidRPr="00B43800">
        <w:rPr>
          <w:rFonts w:cstheme="minorHAnsi"/>
        </w:rPr>
        <w:t xml:space="preserve">z przetwarzaniem danych osobowych i w sprawie swobodnego przepływu takich danych oraz uchylenia dyrektywy 95/46/WE (ogólne rozporządzenie o ochronie danych, zwane dalej RODO) Wojewódzki Fundusz Ochrony Środowiska i Gospodarki Wodnej w Lublinie informuje, że: </w:t>
      </w:r>
    </w:p>
    <w:p w14:paraId="10B9059E" w14:textId="37E94D60" w:rsidR="00B43800" w:rsidRPr="00B43800" w:rsidRDefault="0039114A" w:rsidP="00B43800">
      <w:pPr>
        <w:pStyle w:val="Akapitzlist"/>
        <w:numPr>
          <w:ilvl w:val="0"/>
          <w:numId w:val="1"/>
        </w:numPr>
        <w:jc w:val="both"/>
        <w:rPr>
          <w:rFonts w:cstheme="minorHAnsi"/>
        </w:rPr>
      </w:pPr>
      <w:r w:rsidRPr="00B43800">
        <w:rPr>
          <w:rFonts w:cstheme="minorHAnsi"/>
        </w:rPr>
        <w:t xml:space="preserve">Administratorem </w:t>
      </w:r>
      <w:r w:rsidR="00A31335" w:rsidRPr="00B43800">
        <w:rPr>
          <w:rFonts w:cstheme="minorHAnsi"/>
        </w:rPr>
        <w:t xml:space="preserve">(dalej: Administrator) </w:t>
      </w:r>
      <w:r w:rsidRPr="00B43800">
        <w:rPr>
          <w:rFonts w:cstheme="minorHAnsi"/>
        </w:rPr>
        <w:t>Pani/Pana danych osobowych jest Wojewódzki Fundusz Ochrony Środowiska i Gospodarki Wodnej w Lublinie, ul. Wojciechowska 5, 20-704 Lublin, tel. 81 5317919, e-mail: </w:t>
      </w:r>
      <w:hyperlink r:id="rId5" w:history="1">
        <w:r w:rsidRPr="00B43800">
          <w:rPr>
            <w:rFonts w:cstheme="minorHAnsi"/>
          </w:rPr>
          <w:t>sekretariat@wfos.lublin.pl</w:t>
        </w:r>
      </w:hyperlink>
      <w:r w:rsidR="00A31335" w:rsidRPr="00B43800">
        <w:rPr>
          <w:rFonts w:cstheme="minorHAnsi"/>
        </w:rPr>
        <w:t xml:space="preserve"> (dalej: Fundusz)</w:t>
      </w:r>
      <w:r w:rsidRPr="00B43800">
        <w:rPr>
          <w:rFonts w:cstheme="minorHAnsi"/>
        </w:rPr>
        <w:t>;</w:t>
      </w:r>
      <w:r w:rsidR="00B43800" w:rsidRPr="00B43800">
        <w:rPr>
          <w:rFonts w:cstheme="minorHAnsi"/>
          <w:shd w:val="clear" w:color="auto" w:fill="FEFEFE"/>
        </w:rPr>
        <w:t xml:space="preserve"> jako współodpowiedzialny za przetwarzanie danych osób korzystających z Fanpage, administrator portalu Twitter. Więcej informacji na temat przetwarzania danych przez Twitter można znaleźć pod adresem: </w:t>
      </w:r>
      <w:r w:rsidR="00B43800" w:rsidRPr="00B43800">
        <w:rPr>
          <w:rFonts w:cstheme="minorHAnsi"/>
        </w:rPr>
        <w:t>https://twitter.com/en/privacy</w:t>
      </w:r>
    </w:p>
    <w:p w14:paraId="73FD5939" w14:textId="785284AE" w:rsidR="0039114A" w:rsidRPr="00B43800" w:rsidRDefault="0039114A" w:rsidP="00B43800">
      <w:pPr>
        <w:pStyle w:val="Akapitzlist"/>
        <w:numPr>
          <w:ilvl w:val="0"/>
          <w:numId w:val="1"/>
        </w:numPr>
        <w:jc w:val="both"/>
        <w:rPr>
          <w:rFonts w:cstheme="minorHAnsi"/>
        </w:rPr>
      </w:pPr>
      <w:r w:rsidRPr="00B43800">
        <w:rPr>
          <w:rFonts w:cstheme="minorHAnsi"/>
        </w:rPr>
        <w:t xml:space="preserve">Wyznaczono Inspektora ochrony danych, z którym można się skontaktować poprzez adres e-mail: </w:t>
      </w:r>
      <w:hyperlink r:id="rId6" w:history="1">
        <w:r w:rsidRPr="00B43800">
          <w:rPr>
            <w:rStyle w:val="Hipercze"/>
            <w:rFonts w:cstheme="minorHAnsi"/>
            <w:color w:val="auto"/>
          </w:rPr>
          <w:t>inspektorodo@wfos.lublin.pl</w:t>
        </w:r>
      </w:hyperlink>
      <w:r w:rsidRPr="00B43800">
        <w:rPr>
          <w:rFonts w:cstheme="minorHAnsi"/>
        </w:rPr>
        <w:t>.</w:t>
      </w:r>
    </w:p>
    <w:p w14:paraId="3FDEB80C" w14:textId="60D6DA6D" w:rsidR="00A31335" w:rsidRPr="00B43800" w:rsidRDefault="00A31335" w:rsidP="002A4AC9">
      <w:pPr>
        <w:pStyle w:val="Akapitzlist"/>
        <w:numPr>
          <w:ilvl w:val="0"/>
          <w:numId w:val="1"/>
        </w:numPr>
        <w:shd w:val="clear" w:color="auto" w:fill="FEFEFE"/>
        <w:spacing w:before="100" w:beforeAutospacing="1" w:after="100" w:afterAutospacing="1" w:line="240" w:lineRule="auto"/>
        <w:jc w:val="both"/>
        <w:rPr>
          <w:rFonts w:eastAsia="Times New Roman" w:cstheme="minorHAnsi"/>
          <w:lang w:eastAsia="pl-PL"/>
        </w:rPr>
      </w:pPr>
      <w:r w:rsidRPr="00B43800">
        <w:rPr>
          <w:rFonts w:eastAsia="Times New Roman" w:cstheme="minorHAnsi"/>
          <w:lang w:eastAsia="pl-PL"/>
        </w:rPr>
        <w:t>Pani/Pana dane osobowe są przetwarzane w celu administrowania i zarządzania Fanpage, w tym także udzielania odpowiedzi na zamieszczane przez Panią/Pana posty i komentarze, oraz nadzoru nad treściami publikowanymi przez użytkowników oraz realizacji innych prawnie uzasadnionych interesów Funduszu, za które uznaje w szczególności możliwość dochodzenia i obrony roszczeń.</w:t>
      </w:r>
    </w:p>
    <w:p w14:paraId="5D435304" w14:textId="25446D0B" w:rsidR="00A31335" w:rsidRPr="00B43800" w:rsidRDefault="001125B1" w:rsidP="002A4AC9">
      <w:pPr>
        <w:pStyle w:val="Akapitzlist"/>
        <w:numPr>
          <w:ilvl w:val="0"/>
          <w:numId w:val="1"/>
        </w:numPr>
        <w:jc w:val="both"/>
        <w:rPr>
          <w:rFonts w:cstheme="minorHAnsi"/>
        </w:rPr>
      </w:pPr>
      <w:r w:rsidRPr="00B43800">
        <w:rPr>
          <w:rFonts w:cstheme="minorHAnsi"/>
        </w:rPr>
        <w:t xml:space="preserve">Dane osobowe przetwarzane są na podstawie </w:t>
      </w:r>
      <w:r w:rsidR="007816F5" w:rsidRPr="00B43800">
        <w:rPr>
          <w:rFonts w:cstheme="minorHAnsi"/>
          <w:shd w:val="clear" w:color="auto" w:fill="FFFFFF"/>
        </w:rPr>
        <w:t xml:space="preserve">art. 6 ust. 1 lit. a. RODO tj. dobrowolnie wyrażonej zgody (wyrażonej poprzez działanie np. skomentowanie informacji na </w:t>
      </w:r>
      <w:r w:rsidR="00A31335" w:rsidRPr="00B43800">
        <w:rPr>
          <w:rFonts w:cstheme="minorHAnsi"/>
          <w:shd w:val="clear" w:color="auto" w:fill="FFFFFF"/>
        </w:rPr>
        <w:t>Fanpage</w:t>
      </w:r>
      <w:r w:rsidR="007816F5" w:rsidRPr="00B43800">
        <w:rPr>
          <w:rFonts w:cstheme="minorHAnsi"/>
          <w:shd w:val="clear" w:color="auto" w:fill="FFFFFF"/>
        </w:rPr>
        <w:t>, czy innego użytkownika w wyniku, którego udostępnione zostają Funduszowi Pani/Pana dane osobowe).</w:t>
      </w:r>
      <w:r w:rsidR="007816F5" w:rsidRPr="00B43800">
        <w:rPr>
          <w:rFonts w:cstheme="minorHAnsi"/>
        </w:rPr>
        <w:t xml:space="preserve"> </w:t>
      </w:r>
      <w:r w:rsidR="007816F5" w:rsidRPr="00B43800">
        <w:rPr>
          <w:rFonts w:cstheme="minorHAnsi"/>
          <w:shd w:val="clear" w:color="auto" w:fill="FFFFFF"/>
        </w:rPr>
        <w:t xml:space="preserve">Podstawą prawną przetwarzania będzie również niezbędność do celów wynikających z prawnie uzasadnionych interesów realizowanych przez </w:t>
      </w:r>
      <w:r w:rsidR="002A4AC9" w:rsidRPr="00B43800">
        <w:rPr>
          <w:rFonts w:cstheme="minorHAnsi"/>
          <w:shd w:val="clear" w:color="auto" w:fill="FFFFFF"/>
        </w:rPr>
        <w:t>A</w:t>
      </w:r>
      <w:r w:rsidR="007816F5" w:rsidRPr="00B43800">
        <w:rPr>
          <w:rFonts w:cstheme="minorHAnsi"/>
          <w:shd w:val="clear" w:color="auto" w:fill="FFFFFF"/>
        </w:rPr>
        <w:t>dministratora</w:t>
      </w:r>
      <w:r w:rsidR="005772A0" w:rsidRPr="00B43800">
        <w:rPr>
          <w:rFonts w:cstheme="minorHAnsi"/>
          <w:shd w:val="clear" w:color="auto" w:fill="FFFFFF"/>
        </w:rPr>
        <w:t>.</w:t>
      </w:r>
    </w:p>
    <w:p w14:paraId="53964B99" w14:textId="77777777" w:rsidR="00CA1345" w:rsidRPr="00B43800" w:rsidRDefault="001125B1" w:rsidP="002A4AC9">
      <w:pPr>
        <w:pStyle w:val="Akapitzlist"/>
        <w:numPr>
          <w:ilvl w:val="0"/>
          <w:numId w:val="1"/>
        </w:numPr>
        <w:jc w:val="both"/>
        <w:rPr>
          <w:rFonts w:cstheme="minorHAnsi"/>
        </w:rPr>
      </w:pPr>
      <w:r w:rsidRPr="00B43800">
        <w:rPr>
          <w:rFonts w:cstheme="minorHAnsi"/>
        </w:rPr>
        <w:t xml:space="preserve">Pani/Pana dane osobowe będą przechowywane przez okres </w:t>
      </w:r>
      <w:r w:rsidR="005772A0" w:rsidRPr="00B43800">
        <w:rPr>
          <w:rFonts w:cstheme="minorHAnsi"/>
        </w:rPr>
        <w:t xml:space="preserve"> niezbędny do realizacji wskazanych wyżej celów przetwarzania, w szczególności przez okres w jakim jest</w:t>
      </w:r>
      <w:r w:rsidR="00A31335" w:rsidRPr="00B43800">
        <w:rPr>
          <w:rFonts w:cstheme="minorHAnsi"/>
        </w:rPr>
        <w:t xml:space="preserve"> Pani/Pan</w:t>
      </w:r>
      <w:r w:rsidR="005772A0" w:rsidRPr="00B43800">
        <w:rPr>
          <w:rFonts w:cstheme="minorHAnsi"/>
        </w:rPr>
        <w:t xml:space="preserve"> aktywnym użytkownikiem </w:t>
      </w:r>
      <w:r w:rsidR="00A31335" w:rsidRPr="00B43800">
        <w:rPr>
          <w:rFonts w:cstheme="minorHAnsi"/>
        </w:rPr>
        <w:t>Fanpage</w:t>
      </w:r>
      <w:r w:rsidR="005772A0" w:rsidRPr="00B43800">
        <w:rPr>
          <w:rFonts w:cstheme="minorHAnsi"/>
        </w:rPr>
        <w:t xml:space="preserve"> lub do czasu zgłoszenia sprzeciwu wobec przetwarzania danych.</w:t>
      </w:r>
      <w:r w:rsidR="00CA1345" w:rsidRPr="00B43800">
        <w:rPr>
          <w:rFonts w:cstheme="minorHAnsi"/>
        </w:rPr>
        <w:t xml:space="preserve"> </w:t>
      </w:r>
      <w:r w:rsidR="005772A0" w:rsidRPr="00B43800">
        <w:rPr>
          <w:rFonts w:cstheme="minorHAnsi"/>
        </w:rPr>
        <w:t>Dane zawarte w postach lub komentarzach mogą być przetwarzane do momentu ich usunięcia.</w:t>
      </w:r>
      <w:r w:rsidR="00CA1345" w:rsidRPr="00B43800">
        <w:rPr>
          <w:rFonts w:cstheme="minorHAnsi"/>
        </w:rPr>
        <w:t xml:space="preserve"> </w:t>
      </w:r>
      <w:r w:rsidR="005772A0" w:rsidRPr="00B43800">
        <w:rPr>
          <w:rFonts w:cstheme="minorHAnsi"/>
        </w:rPr>
        <w:t>Zawsze może</w:t>
      </w:r>
      <w:r w:rsidR="00A31335" w:rsidRPr="00B43800">
        <w:rPr>
          <w:rFonts w:cstheme="minorHAnsi"/>
        </w:rPr>
        <w:t xml:space="preserve"> Pan/Pani</w:t>
      </w:r>
      <w:r w:rsidR="005772A0" w:rsidRPr="00B43800">
        <w:rPr>
          <w:rFonts w:cstheme="minorHAnsi"/>
        </w:rPr>
        <w:t xml:space="preserve"> zrezygnować z subskrybowania </w:t>
      </w:r>
      <w:r w:rsidR="00CA1345" w:rsidRPr="00B43800">
        <w:rPr>
          <w:rFonts w:cstheme="minorHAnsi"/>
        </w:rPr>
        <w:t xml:space="preserve">Fanpage. </w:t>
      </w:r>
    </w:p>
    <w:p w14:paraId="6419A102" w14:textId="20B03B9E" w:rsidR="001125B1" w:rsidRPr="00B43800" w:rsidRDefault="005772A0" w:rsidP="002A4AC9">
      <w:pPr>
        <w:pStyle w:val="Akapitzlist"/>
        <w:ind w:left="360"/>
        <w:jc w:val="both"/>
        <w:rPr>
          <w:rFonts w:cstheme="minorHAnsi"/>
        </w:rPr>
      </w:pPr>
      <w:r w:rsidRPr="00B43800">
        <w:rPr>
          <w:rFonts w:cstheme="minorHAnsi"/>
        </w:rPr>
        <w:t xml:space="preserve">Niezależnie od przechowywania danych przez </w:t>
      </w:r>
      <w:r w:rsidR="00CA1345" w:rsidRPr="00B43800">
        <w:rPr>
          <w:rFonts w:cstheme="minorHAnsi"/>
        </w:rPr>
        <w:t>Fundusz</w:t>
      </w:r>
      <w:r w:rsidRPr="00B43800">
        <w:rPr>
          <w:rFonts w:cstheme="minorHAnsi"/>
        </w:rPr>
        <w:t xml:space="preserve"> własne okresy przechowywania danych może stosować</w:t>
      </w:r>
      <w:r w:rsidR="00CA1345" w:rsidRPr="00B43800">
        <w:rPr>
          <w:rFonts w:cstheme="minorHAnsi"/>
        </w:rPr>
        <w:t xml:space="preserve"> </w:t>
      </w:r>
      <w:r w:rsidRPr="00B43800">
        <w:rPr>
          <w:rFonts w:cstheme="minorHAnsi"/>
        </w:rPr>
        <w:t xml:space="preserve">administrator portalu </w:t>
      </w:r>
      <w:r w:rsidR="00B43800" w:rsidRPr="00B43800">
        <w:rPr>
          <w:rFonts w:cstheme="minorHAnsi"/>
        </w:rPr>
        <w:t>Twitter</w:t>
      </w:r>
      <w:r w:rsidRPr="00B43800">
        <w:rPr>
          <w:rFonts w:cstheme="minorHAnsi"/>
        </w:rPr>
        <w:t>.</w:t>
      </w:r>
    </w:p>
    <w:p w14:paraId="2A9571D8" w14:textId="4B2AA14F" w:rsidR="001125B1" w:rsidRPr="00B43800" w:rsidRDefault="001125B1" w:rsidP="002A4AC9">
      <w:pPr>
        <w:pStyle w:val="Akapitzlist"/>
        <w:numPr>
          <w:ilvl w:val="0"/>
          <w:numId w:val="1"/>
        </w:numPr>
        <w:jc w:val="both"/>
        <w:rPr>
          <w:rFonts w:cstheme="minorHAnsi"/>
        </w:rPr>
      </w:pPr>
      <w:r w:rsidRPr="00B43800">
        <w:rPr>
          <w:rFonts w:cstheme="minorHAnsi"/>
        </w:rPr>
        <w:t>Pani/Pana dane osobowe mogą zostać przekazane (w niezbędnym zakresie do realizacji celu z pkt. 3) podmiotom realizującym usługi na rzecz Administratora, tj. usługi: IT, pocztowe. Ponadto, dane mogą zostać udostępnione innym podmiotom uprawnionym do dostępu do danych osobowych na podstawie właściwych przepisów prawa polskiego.</w:t>
      </w:r>
      <w:r w:rsidR="00CA1345" w:rsidRPr="00B43800">
        <w:rPr>
          <w:rFonts w:cstheme="minorHAnsi"/>
        </w:rPr>
        <w:t xml:space="preserve"> </w:t>
      </w:r>
      <w:r w:rsidR="00CA1345" w:rsidRPr="00B43800">
        <w:rPr>
          <w:rFonts w:cstheme="minorHAnsi"/>
          <w:shd w:val="clear" w:color="auto" w:fill="FFFFFF"/>
        </w:rPr>
        <w:t xml:space="preserve">Pani/Pana dane osobowe podawane na </w:t>
      </w:r>
      <w:r w:rsidR="002A4AC9" w:rsidRPr="00B43800">
        <w:rPr>
          <w:rFonts w:cstheme="minorHAnsi"/>
          <w:shd w:val="clear" w:color="auto" w:fill="FFFFFF"/>
        </w:rPr>
        <w:t xml:space="preserve">Fanpage </w:t>
      </w:r>
      <w:r w:rsidR="00CA1345" w:rsidRPr="00B43800">
        <w:rPr>
          <w:rFonts w:cstheme="minorHAnsi"/>
          <w:shd w:val="clear" w:color="auto" w:fill="FFFFFF"/>
        </w:rPr>
        <w:t>mogą być dostępne dla</w:t>
      </w:r>
      <w:r w:rsidR="002A4AC9" w:rsidRPr="00B43800">
        <w:rPr>
          <w:rFonts w:cstheme="minorHAnsi"/>
          <w:shd w:val="clear" w:color="auto" w:fill="FFFFFF"/>
        </w:rPr>
        <w:t xml:space="preserve"> administratora portalu </w:t>
      </w:r>
      <w:r w:rsidR="00B43800" w:rsidRPr="00B43800">
        <w:rPr>
          <w:rFonts w:cstheme="minorHAnsi"/>
          <w:shd w:val="clear" w:color="auto" w:fill="FFFFFF"/>
        </w:rPr>
        <w:t>Twitter</w:t>
      </w:r>
      <w:r w:rsidR="00CA1345" w:rsidRPr="00B43800">
        <w:rPr>
          <w:rFonts w:cstheme="minorHAnsi"/>
          <w:shd w:val="clear" w:color="auto" w:fill="FFFFFF"/>
        </w:rPr>
        <w:t>.</w:t>
      </w:r>
      <w:r w:rsidR="00CA1345" w:rsidRPr="00B43800">
        <w:rPr>
          <w:rFonts w:cstheme="minorHAnsi"/>
        </w:rPr>
        <w:t xml:space="preserve"> </w:t>
      </w:r>
      <w:r w:rsidR="00CA1345" w:rsidRPr="00B43800">
        <w:rPr>
          <w:rFonts w:cstheme="minorHAnsi"/>
          <w:shd w:val="clear" w:color="auto" w:fill="FFFFFF"/>
        </w:rPr>
        <w:t>Ponadto odbiorcami danych osobowych znajdujących się w komentarzach zamieszczonych na Fanpage mogą być inni użytkownicy czy odbiorcy treści zamieszczonych na Fanpage lub inni odbiorcy, którym Fanpage został udostępniony za pośrednictwem innych portali społecznościowych czy innych zwyczajowo używanych komunikatorów.</w:t>
      </w:r>
    </w:p>
    <w:p w14:paraId="5F8862DC" w14:textId="29FF4866" w:rsidR="001125B1" w:rsidRPr="00B43800" w:rsidRDefault="001125B1" w:rsidP="002A4AC9">
      <w:pPr>
        <w:pStyle w:val="Akapitzlist"/>
        <w:numPr>
          <w:ilvl w:val="0"/>
          <w:numId w:val="1"/>
        </w:numPr>
        <w:jc w:val="both"/>
        <w:rPr>
          <w:rFonts w:cstheme="minorHAnsi"/>
        </w:rPr>
      </w:pPr>
      <w:r w:rsidRPr="00B43800">
        <w:rPr>
          <w:rFonts w:cstheme="minorHAnsi"/>
        </w:rPr>
        <w:t xml:space="preserve">Podanie przez Panią/Pana danych osobowych jest dobrowolne </w:t>
      </w:r>
    </w:p>
    <w:p w14:paraId="02BB8D91" w14:textId="77777777" w:rsidR="0039114A" w:rsidRPr="00B43800" w:rsidRDefault="0039114A" w:rsidP="002A4AC9">
      <w:pPr>
        <w:numPr>
          <w:ilvl w:val="0"/>
          <w:numId w:val="1"/>
        </w:numPr>
        <w:spacing w:after="0" w:line="240" w:lineRule="auto"/>
        <w:jc w:val="both"/>
        <w:rPr>
          <w:rFonts w:eastAsia="Times New Roman" w:cstheme="minorHAnsi"/>
          <w:lang w:eastAsia="pl-PL"/>
        </w:rPr>
      </w:pPr>
      <w:r w:rsidRPr="00B43800">
        <w:rPr>
          <w:rFonts w:cstheme="minorHAnsi"/>
        </w:rPr>
        <w:t xml:space="preserve">Ma Pani/Pan prawo do: </w:t>
      </w:r>
    </w:p>
    <w:p w14:paraId="70329B29" w14:textId="77777777" w:rsidR="0039114A" w:rsidRPr="00B43800" w:rsidRDefault="0039114A" w:rsidP="002A4AC9">
      <w:pPr>
        <w:pStyle w:val="Akapitzlist"/>
        <w:ind w:left="360"/>
        <w:jc w:val="both"/>
        <w:rPr>
          <w:rFonts w:cstheme="minorHAnsi"/>
        </w:rPr>
      </w:pPr>
      <w:r w:rsidRPr="00B43800">
        <w:rPr>
          <w:rFonts w:cstheme="minorHAnsi"/>
        </w:rPr>
        <w:t xml:space="preserve">a) dostępu do danych osobowych, </w:t>
      </w:r>
    </w:p>
    <w:p w14:paraId="60776988" w14:textId="77777777" w:rsidR="0039114A" w:rsidRPr="00B43800" w:rsidRDefault="0039114A" w:rsidP="002A4AC9">
      <w:pPr>
        <w:pStyle w:val="Akapitzlist"/>
        <w:ind w:left="360"/>
        <w:jc w:val="both"/>
        <w:rPr>
          <w:rFonts w:cstheme="minorHAnsi"/>
        </w:rPr>
      </w:pPr>
      <w:r w:rsidRPr="00B43800">
        <w:rPr>
          <w:rFonts w:cstheme="minorHAnsi"/>
        </w:rPr>
        <w:t xml:space="preserve">b) sprostowania danych osobowych, </w:t>
      </w:r>
    </w:p>
    <w:p w14:paraId="60187E11" w14:textId="77777777" w:rsidR="0039114A" w:rsidRPr="00B43800" w:rsidRDefault="0039114A" w:rsidP="002A4AC9">
      <w:pPr>
        <w:pStyle w:val="Akapitzlist"/>
        <w:ind w:left="360"/>
        <w:jc w:val="both"/>
        <w:rPr>
          <w:rFonts w:cstheme="minorHAnsi"/>
        </w:rPr>
      </w:pPr>
      <w:r w:rsidRPr="00B43800">
        <w:rPr>
          <w:rFonts w:cstheme="minorHAnsi"/>
        </w:rPr>
        <w:t xml:space="preserve">c) usunięcia danych osobowych („prawo do bycia zapomnianym”), </w:t>
      </w:r>
    </w:p>
    <w:p w14:paraId="26A92F17" w14:textId="418943ED" w:rsidR="0039114A" w:rsidRPr="00B43800" w:rsidRDefault="0039114A" w:rsidP="002A4AC9">
      <w:pPr>
        <w:pStyle w:val="Akapitzlist"/>
        <w:ind w:left="360"/>
        <w:jc w:val="both"/>
        <w:rPr>
          <w:rFonts w:cstheme="minorHAnsi"/>
        </w:rPr>
      </w:pPr>
      <w:r w:rsidRPr="00B43800">
        <w:rPr>
          <w:rFonts w:cstheme="minorHAnsi"/>
        </w:rPr>
        <w:t xml:space="preserve">d) ograniczenia przetwarzania danych osobowych, </w:t>
      </w:r>
    </w:p>
    <w:p w14:paraId="49FFB0E4" w14:textId="2BCA491C" w:rsidR="002A4AC9" w:rsidRPr="00B43800" w:rsidRDefault="002A4AC9" w:rsidP="002A4AC9">
      <w:pPr>
        <w:pStyle w:val="Akapitzlist"/>
        <w:ind w:left="360"/>
        <w:jc w:val="both"/>
        <w:rPr>
          <w:rFonts w:cstheme="minorHAnsi"/>
        </w:rPr>
      </w:pPr>
      <w:r w:rsidRPr="00B43800">
        <w:rPr>
          <w:rFonts w:cstheme="minorHAnsi"/>
        </w:rPr>
        <w:lastRenderedPageBreak/>
        <w:t>e) przenoszenia danych,</w:t>
      </w:r>
    </w:p>
    <w:p w14:paraId="0A637118" w14:textId="2577829D" w:rsidR="002A4AC9" w:rsidRPr="00B43800" w:rsidRDefault="002A4AC9" w:rsidP="002A4AC9">
      <w:pPr>
        <w:pStyle w:val="Akapitzlist"/>
        <w:ind w:left="360"/>
        <w:jc w:val="both"/>
        <w:rPr>
          <w:rFonts w:cstheme="minorHAnsi"/>
        </w:rPr>
      </w:pPr>
      <w:r w:rsidRPr="00B43800">
        <w:rPr>
          <w:rFonts w:cstheme="minorHAnsi"/>
        </w:rPr>
        <w:t>f) sprzeciwu wobec przetwarzania danych,</w:t>
      </w:r>
    </w:p>
    <w:p w14:paraId="438041D3" w14:textId="77777777" w:rsidR="0039114A" w:rsidRPr="00B43800" w:rsidRDefault="0039114A" w:rsidP="002A4AC9">
      <w:pPr>
        <w:pStyle w:val="Akapitzlist"/>
        <w:ind w:left="360"/>
        <w:jc w:val="both"/>
        <w:rPr>
          <w:rFonts w:cstheme="minorHAnsi"/>
        </w:rPr>
      </w:pPr>
      <w:r w:rsidRPr="00B43800">
        <w:rPr>
          <w:rFonts w:cstheme="minorHAnsi"/>
        </w:rPr>
        <w:t>g) wniesienia skargi do organu nadzorczego w sprawach ochrony danych osobowych, którym jest Prezes Urzędu Ochrony Danych Osobowych.</w:t>
      </w:r>
    </w:p>
    <w:p w14:paraId="7B23F4F4" w14:textId="24E0955C" w:rsidR="0039114A" w:rsidRPr="00B43800" w:rsidRDefault="002A4AC9" w:rsidP="002A4AC9">
      <w:pPr>
        <w:pStyle w:val="Akapitzlist"/>
        <w:ind w:left="360"/>
        <w:jc w:val="both"/>
        <w:rPr>
          <w:rFonts w:cstheme="minorHAnsi"/>
        </w:rPr>
      </w:pPr>
      <w:r w:rsidRPr="00B43800">
        <w:rPr>
          <w:rFonts w:cstheme="minorHAnsi"/>
          <w:shd w:val="clear" w:color="auto" w:fill="FFFFFF"/>
        </w:rPr>
        <w:t>Posiada Pani/Pan prawo do samodzielnego usunięcia danych zawartych we wstawionych na Fanpage komentarzach, a także prawo do rezygnacji z czynności typu „subskrybowania”.</w:t>
      </w:r>
    </w:p>
    <w:sectPr w:rsidR="0039114A" w:rsidRPr="00B43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4A0"/>
    <w:multiLevelType w:val="hybridMultilevel"/>
    <w:tmpl w:val="A5961580"/>
    <w:lvl w:ilvl="0" w:tplc="394A41EE">
      <w:start w:val="1"/>
      <w:numFmt w:val="decimal"/>
      <w:lvlText w:val="%1."/>
      <w:lvlJc w:val="left"/>
      <w:pPr>
        <w:ind w:left="36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8BD3EAD"/>
    <w:multiLevelType w:val="multilevel"/>
    <w:tmpl w:val="675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4A"/>
    <w:rsid w:val="001125B1"/>
    <w:rsid w:val="00194F7B"/>
    <w:rsid w:val="002A4AC9"/>
    <w:rsid w:val="0039114A"/>
    <w:rsid w:val="003B67FC"/>
    <w:rsid w:val="00447987"/>
    <w:rsid w:val="005772A0"/>
    <w:rsid w:val="00732836"/>
    <w:rsid w:val="007816F5"/>
    <w:rsid w:val="0099237F"/>
    <w:rsid w:val="00A31335"/>
    <w:rsid w:val="00B43800"/>
    <w:rsid w:val="00CA1345"/>
    <w:rsid w:val="00DE2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2D0C"/>
  <w15:chartTrackingRefBased/>
  <w15:docId w15:val="{81B50FE2-9A22-4EBE-B5D9-3E882030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114A"/>
    <w:rPr>
      <w:color w:val="0563C1" w:themeColor="hyperlink"/>
      <w:u w:val="single"/>
    </w:rPr>
  </w:style>
  <w:style w:type="character" w:styleId="Nierozpoznanawzmianka">
    <w:name w:val="Unresolved Mention"/>
    <w:basedOn w:val="Domylnaczcionkaakapitu"/>
    <w:uiPriority w:val="99"/>
    <w:semiHidden/>
    <w:unhideWhenUsed/>
    <w:rsid w:val="0039114A"/>
    <w:rPr>
      <w:color w:val="605E5C"/>
      <w:shd w:val="clear" w:color="auto" w:fill="E1DFDD"/>
    </w:rPr>
  </w:style>
  <w:style w:type="paragraph" w:styleId="Akapitzlist">
    <w:name w:val="List Paragraph"/>
    <w:basedOn w:val="Normalny"/>
    <w:uiPriority w:val="34"/>
    <w:qFormat/>
    <w:rsid w:val="0039114A"/>
    <w:pPr>
      <w:ind w:left="720"/>
      <w:contextualSpacing/>
    </w:pPr>
  </w:style>
  <w:style w:type="paragraph" w:styleId="NormalnyWeb">
    <w:name w:val="Normal (Web)"/>
    <w:basedOn w:val="Normalny"/>
    <w:uiPriority w:val="99"/>
    <w:semiHidden/>
    <w:unhideWhenUsed/>
    <w:rsid w:val="005772A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948">
      <w:bodyDiv w:val="1"/>
      <w:marLeft w:val="0"/>
      <w:marRight w:val="0"/>
      <w:marTop w:val="0"/>
      <w:marBottom w:val="0"/>
      <w:divBdr>
        <w:top w:val="none" w:sz="0" w:space="0" w:color="auto"/>
        <w:left w:val="none" w:sz="0" w:space="0" w:color="auto"/>
        <w:bottom w:val="none" w:sz="0" w:space="0" w:color="auto"/>
        <w:right w:val="none" w:sz="0" w:space="0" w:color="auto"/>
      </w:divBdr>
    </w:div>
    <w:div w:id="19805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odo@wfos.lublin.pl" TargetMode="External"/><Relationship Id="rId5" Type="http://schemas.openxmlformats.org/officeDocument/2006/relationships/hyperlink" Target="mailto:sekretariat@wfos.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579</Words>
  <Characters>3479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Bałaban</dc:creator>
  <cp:keywords/>
  <dc:description/>
  <cp:lastModifiedBy>Agnieszka Bałaban</cp:lastModifiedBy>
  <cp:revision>4</cp:revision>
  <cp:lastPrinted>2021-09-28T14:23:00Z</cp:lastPrinted>
  <dcterms:created xsi:type="dcterms:W3CDTF">2021-09-30T14:13:00Z</dcterms:created>
  <dcterms:modified xsi:type="dcterms:W3CDTF">2021-09-30T15:31:00Z</dcterms:modified>
</cp:coreProperties>
</file>