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F51B" w14:textId="77777777" w:rsidR="0098760F" w:rsidRPr="00A94772" w:rsidRDefault="002B22EF" w:rsidP="00A94772">
      <w:p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A94772">
        <w:rPr>
          <w:rFonts w:cstheme="minorHAnsi"/>
          <w:b/>
          <w:bCs/>
          <w:color w:val="000000" w:themeColor="text1"/>
          <w:sz w:val="22"/>
          <w:szCs w:val="22"/>
        </w:rPr>
        <w:t xml:space="preserve">Klauzula informacyjna dot. przetwarzania danych osobowych </w:t>
      </w:r>
      <w:r w:rsidR="00DB0758" w:rsidRPr="00A94772">
        <w:rPr>
          <w:rFonts w:cstheme="minorHAnsi"/>
          <w:b/>
          <w:bCs/>
          <w:color w:val="000000" w:themeColor="text1"/>
          <w:sz w:val="22"/>
          <w:szCs w:val="22"/>
        </w:rPr>
        <w:t xml:space="preserve">dla osób, których dane są przetwarzane </w:t>
      </w:r>
      <w:r w:rsidR="000419E3" w:rsidRPr="00A94772">
        <w:rPr>
          <w:rFonts w:cstheme="minorHAnsi"/>
          <w:b/>
          <w:bCs/>
          <w:color w:val="000000" w:themeColor="text1"/>
          <w:sz w:val="22"/>
          <w:szCs w:val="22"/>
        </w:rPr>
        <w:t>w dokumentacji dot.</w:t>
      </w:r>
      <w:r w:rsidR="00A94772" w:rsidRPr="00A94772">
        <w:rPr>
          <w:rFonts w:cstheme="minorHAnsi"/>
          <w:b/>
          <w:bCs/>
          <w:color w:val="000000"/>
          <w:sz w:val="22"/>
          <w:szCs w:val="22"/>
        </w:rPr>
        <w:t xml:space="preserve"> Programu priorytetowego „Ogólnopolski program finansowania usuwania wyrobów zawierających azbest”</w:t>
      </w:r>
      <w:r w:rsidR="00DB0758" w:rsidRPr="00A94772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,</w:t>
      </w:r>
      <w:r w:rsidR="00DB0758" w:rsidRPr="00A94772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98760F" w:rsidRPr="00A94772">
        <w:rPr>
          <w:rFonts w:cstheme="minorHAnsi"/>
          <w:b/>
          <w:bCs/>
          <w:color w:val="000000" w:themeColor="text1"/>
          <w:sz w:val="22"/>
          <w:szCs w:val="22"/>
        </w:rPr>
        <w:t xml:space="preserve">z zgodna z art. 13 ust. 1 i 2 oraz art. 14 ust. 1 i 2 </w:t>
      </w:r>
      <w:r w:rsidR="0098760F" w:rsidRPr="00A94772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04A3FE8E" w14:textId="77777777" w:rsidR="0083115A" w:rsidRPr="00A94772" w:rsidRDefault="0083115A" w:rsidP="00A9477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22694DBA" w14:textId="77777777" w:rsidR="002B22EF" w:rsidRPr="00A94772" w:rsidRDefault="002B22EF" w:rsidP="00A94772">
      <w:pPr>
        <w:jc w:val="both"/>
        <w:rPr>
          <w:rFonts w:cstheme="minorHAnsi"/>
          <w:sz w:val="22"/>
          <w:szCs w:val="22"/>
        </w:rPr>
      </w:pPr>
    </w:p>
    <w:p w14:paraId="3CD79EA1" w14:textId="77777777" w:rsidR="002B22EF" w:rsidRPr="00A94772" w:rsidRDefault="002B22EF" w:rsidP="00A94772">
      <w:pPr>
        <w:jc w:val="both"/>
        <w:rPr>
          <w:rFonts w:cstheme="minorHAnsi"/>
          <w:sz w:val="22"/>
          <w:szCs w:val="22"/>
        </w:rPr>
      </w:pPr>
    </w:p>
    <w:p w14:paraId="36ED59F6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1. Administratorem danych jest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Wojewódzki Fundusz Ochrony Środowiska i Gospodarki Wodnej w Lublinie, z siedzibą przy ul. Spokojnej 7, 20-074 Lublin (Fundusz)</w:t>
      </w:r>
      <w:r w:rsidRPr="00A94772">
        <w:rPr>
          <w:rFonts w:cstheme="minorHAnsi"/>
          <w:color w:val="262727"/>
          <w:sz w:val="22"/>
          <w:szCs w:val="22"/>
        </w:rPr>
        <w:t>.</w:t>
      </w:r>
    </w:p>
    <w:p w14:paraId="4AA0F32E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2. Kontakt z Inspektorem Ochrony Danych: Inspektor Ochrony Danych, Wojewódzki Fundusz Ochrony Środowiska i Gospodarki Wodnej w Lublinie, ul. Spokojna 7, 20-074 Lublin</w:t>
      </w:r>
      <w:r w:rsidRPr="00A94772">
        <w:rPr>
          <w:rFonts w:cstheme="minorHAnsi"/>
          <w:color w:val="262727"/>
          <w:sz w:val="22"/>
          <w:szCs w:val="22"/>
        </w:rPr>
        <w:t>,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email: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hyperlink r:id="rId4" w:tooltip="mailto:inspektorodo@wfos.lublin.pl" w:history="1">
        <w:r w:rsidRPr="00A94772">
          <w:rPr>
            <w:rStyle w:val="Hipercze"/>
            <w:rFonts w:cstheme="minorHAnsi"/>
            <w:color w:val="954F72"/>
            <w:sz w:val="22"/>
            <w:szCs w:val="22"/>
          </w:rPr>
          <w:t>inspektorodo@wfos.lublin.pl</w:t>
        </w:r>
      </w:hyperlink>
      <w:r w:rsidRPr="00A94772">
        <w:rPr>
          <w:rFonts w:cstheme="minorHAnsi"/>
          <w:color w:val="000000"/>
          <w:sz w:val="22"/>
          <w:szCs w:val="22"/>
        </w:rPr>
        <w:t>.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1B9E0A20" w14:textId="77777777" w:rsidR="002B22EF" w:rsidRPr="00A94772" w:rsidRDefault="002B22EF" w:rsidP="00A94772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A94772">
        <w:rPr>
          <w:rFonts w:cstheme="minorHAnsi"/>
          <w:color w:val="000000"/>
          <w:sz w:val="22"/>
          <w:szCs w:val="22"/>
        </w:rPr>
        <w:t>3. Dane osobowe będą przetwarzane w cel</w:t>
      </w:r>
      <w:r w:rsidR="000419E3" w:rsidRPr="00A94772">
        <w:rPr>
          <w:rFonts w:cstheme="minorHAnsi"/>
          <w:color w:val="000000"/>
          <w:sz w:val="22"/>
          <w:szCs w:val="22"/>
        </w:rPr>
        <w:t>u</w:t>
      </w:r>
      <w:r w:rsidRPr="00A94772">
        <w:rPr>
          <w:rFonts w:cstheme="minorHAnsi"/>
          <w:color w:val="000000"/>
          <w:sz w:val="22"/>
          <w:szCs w:val="22"/>
        </w:rPr>
        <w:t xml:space="preserve"> realizacji</w:t>
      </w:r>
      <w:r w:rsidR="00A94772" w:rsidRPr="00A94772">
        <w:rPr>
          <w:rFonts w:cstheme="minorHAnsi"/>
          <w:color w:val="000000"/>
          <w:sz w:val="22"/>
          <w:szCs w:val="22"/>
        </w:rPr>
        <w:t xml:space="preserve"> Programu priorytetowego „Ogólnopolski program finansowania usuwania wyrobów zawierających azbest”</w:t>
      </w:r>
      <w:r w:rsidR="000419E3" w:rsidRPr="00A94772">
        <w:rPr>
          <w:rFonts w:eastAsia="Times New Roman" w:cstheme="minorHAnsi"/>
          <w:sz w:val="22"/>
          <w:szCs w:val="22"/>
          <w:lang w:eastAsia="pl-PL"/>
        </w:rPr>
        <w:t>, zgodnie z zasad</w:t>
      </w:r>
      <w:r w:rsidR="00A94772" w:rsidRPr="00A94772">
        <w:rPr>
          <w:rFonts w:eastAsia="Times New Roman" w:cstheme="minorHAnsi"/>
          <w:sz w:val="22"/>
          <w:szCs w:val="22"/>
          <w:lang w:eastAsia="pl-PL"/>
        </w:rPr>
        <w:t>a</w:t>
      </w:r>
      <w:r w:rsidR="000419E3" w:rsidRPr="00A94772">
        <w:rPr>
          <w:rFonts w:eastAsia="Times New Roman" w:cstheme="minorHAnsi"/>
          <w:sz w:val="22"/>
          <w:szCs w:val="22"/>
          <w:lang w:eastAsia="pl-PL"/>
        </w:rPr>
        <w:t xml:space="preserve">mi dostępnymi </w:t>
      </w:r>
      <w:r w:rsidR="00A94772" w:rsidRPr="00A94772">
        <w:rPr>
          <w:rFonts w:eastAsia="Times New Roman" w:cstheme="minorHAnsi"/>
          <w:sz w:val="22"/>
          <w:szCs w:val="22"/>
          <w:lang w:eastAsia="pl-PL"/>
        </w:rPr>
        <w:t xml:space="preserve">na stronie internetowej Funduszu pod linkiem: </w:t>
      </w:r>
      <w:hyperlink r:id="rId5" w:history="1">
        <w:r w:rsidR="00A94772" w:rsidRPr="00A94772">
          <w:rPr>
            <w:rFonts w:eastAsia="Times New Roman" w:cstheme="minorHAnsi"/>
            <w:color w:val="0000FF"/>
            <w:sz w:val="22"/>
            <w:szCs w:val="22"/>
            <w:u w:val="single"/>
            <w:lang w:eastAsia="pl-PL"/>
          </w:rPr>
          <w:t>http://www.wfos.lublin.pl/aktualnosci/nabor-wnioskow-o-dofinansowanie-przedsiewziec-zzakresu-usuwania-wyrobow-zawierajacych-azbest.html</w:t>
        </w:r>
      </w:hyperlink>
      <w:r w:rsidRPr="00A94772">
        <w:rPr>
          <w:rFonts w:cstheme="minorHAnsi"/>
          <w:sz w:val="22"/>
          <w:szCs w:val="22"/>
        </w:rPr>
        <w:t xml:space="preserve">, </w:t>
      </w:r>
      <w:r w:rsidRPr="00A94772">
        <w:rPr>
          <w:rFonts w:cstheme="minorHAnsi"/>
          <w:color w:val="000000"/>
          <w:sz w:val="22"/>
          <w:szCs w:val="22"/>
        </w:rPr>
        <w:t>na podstawie z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art. 6 ust. 1 lit. c (w związku z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 xml:space="preserve">ustawą z dnia 27 kwietnia 2001 roku Prawo ochrony środowiska (Dz.U. 2001 nr 62 poz. 627 z </w:t>
      </w:r>
      <w:proofErr w:type="spellStart"/>
      <w:r w:rsidRPr="00A94772">
        <w:rPr>
          <w:rFonts w:cstheme="minorHAnsi"/>
          <w:color w:val="000000"/>
          <w:sz w:val="22"/>
          <w:szCs w:val="22"/>
        </w:rPr>
        <w:t>późn</w:t>
      </w:r>
      <w:proofErr w:type="spellEnd"/>
      <w:r w:rsidRPr="00A94772">
        <w:rPr>
          <w:rFonts w:cstheme="minorHAnsi"/>
          <w:color w:val="000000"/>
          <w:sz w:val="22"/>
          <w:szCs w:val="22"/>
        </w:rPr>
        <w:t>. zm.))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oraz lit. b.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8F71C02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 xml:space="preserve">4. Kategorie przetwarzanych danych to dane podawane </w:t>
      </w:r>
      <w:r w:rsidR="00A94772" w:rsidRPr="00A94772">
        <w:rPr>
          <w:rFonts w:cstheme="minorHAnsi"/>
          <w:color w:val="000000"/>
          <w:sz w:val="22"/>
          <w:szCs w:val="22"/>
        </w:rPr>
        <w:t>w dokumentacji dot. Programu priorytetowego „Ogólnopolski program finansowania usuwania wyrobów zawierających azbest”</w:t>
      </w:r>
      <w:r w:rsidR="00A94772" w:rsidRPr="00A94772">
        <w:rPr>
          <w:rFonts w:eastAsia="Times New Roman" w:cstheme="minorHAnsi"/>
          <w:sz w:val="22"/>
          <w:szCs w:val="22"/>
          <w:lang w:eastAsia="pl-PL"/>
        </w:rPr>
        <w:t>.</w:t>
      </w:r>
    </w:p>
    <w:p w14:paraId="5AFA3CE9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5. Źródłem danych jest podmiot wnioskujący.</w:t>
      </w:r>
    </w:p>
    <w:p w14:paraId="4CFF9BB9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6. 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0505E353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7. Dane osobowe będą przechowywane do czasu</w:t>
      </w:r>
      <w:r w:rsidRPr="00A94772">
        <w:rPr>
          <w:rStyle w:val="apple-converted-space"/>
          <w:rFonts w:cstheme="minorHAnsi"/>
          <w:color w:val="000000"/>
          <w:sz w:val="22"/>
          <w:szCs w:val="22"/>
        </w:rPr>
        <w:t> </w:t>
      </w:r>
      <w:r w:rsidRPr="00A94772">
        <w:rPr>
          <w:rFonts w:cstheme="minorHAnsi"/>
          <w:color w:val="000000"/>
          <w:sz w:val="22"/>
          <w:szCs w:val="22"/>
        </w:rPr>
        <w:t>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4DEE95D5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8. Odbiorcami danych osobowych mogą być podwykonawcy Funduszu w przypadku, w którym usługa jest realizowana z udziałem podmiotu przetwarzającego.</w:t>
      </w:r>
    </w:p>
    <w:p w14:paraId="54F6EC70" w14:textId="77777777" w:rsidR="002B22EF" w:rsidRPr="00A94772" w:rsidRDefault="002B22EF" w:rsidP="00A94772">
      <w:pPr>
        <w:jc w:val="both"/>
        <w:rPr>
          <w:rFonts w:cstheme="minorHAnsi"/>
          <w:color w:val="000000"/>
          <w:sz w:val="22"/>
          <w:szCs w:val="22"/>
        </w:rPr>
      </w:pPr>
      <w:r w:rsidRPr="00A94772">
        <w:rPr>
          <w:rFonts w:cstheme="minorHAnsi"/>
          <w:color w:val="000000"/>
          <w:sz w:val="22"/>
          <w:szCs w:val="22"/>
        </w:rPr>
        <w:t>9. Podanie danych jest dobrowolne, jednak konieczne do realizacji celów określonych w pkt. 3.</w:t>
      </w:r>
    </w:p>
    <w:p w14:paraId="1FD95949" w14:textId="77777777" w:rsidR="002B22EF" w:rsidRDefault="002B22EF">
      <w:bookmarkStart w:id="0" w:name="_GoBack"/>
      <w:bookmarkEnd w:id="0"/>
    </w:p>
    <w:sectPr w:rsidR="002B22EF" w:rsidSect="002B7C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EF"/>
    <w:rsid w:val="000419E3"/>
    <w:rsid w:val="00162738"/>
    <w:rsid w:val="002B22EF"/>
    <w:rsid w:val="002B7C15"/>
    <w:rsid w:val="0083115A"/>
    <w:rsid w:val="0098760F"/>
    <w:rsid w:val="00A94772"/>
    <w:rsid w:val="00D53846"/>
    <w:rsid w:val="00DB0758"/>
    <w:rsid w:val="00E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7847"/>
  <w15:chartTrackingRefBased/>
  <w15:docId w15:val="{C7822AAC-A274-9048-B5CD-636B9C7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2B22EF"/>
  </w:style>
  <w:style w:type="character" w:styleId="Hipercze">
    <w:name w:val="Hyperlink"/>
    <w:uiPriority w:val="99"/>
    <w:semiHidden/>
    <w:unhideWhenUsed/>
    <w:rsid w:val="002B22E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8760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PL" w:eastAsia="Times New Roman" w:hAnsi="Arial P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60F"/>
    <w:rPr>
      <w:rFonts w:ascii="Arial PL" w:eastAsia="Times New Roman" w:hAnsi="Arial PL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7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fos.lublin.pl/aktualnosci/nabor-wnioskow-o-dofinansowanie-przedsiewziec-zzakresu-usuwania-wyrobow-zawierajacych-azbest.html" TargetMode="External"/><Relationship Id="rId4" Type="http://schemas.openxmlformats.org/officeDocument/2006/relationships/hyperlink" Target="mailto:inspektorodo@wfo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Balaban</dc:creator>
  <cp:keywords/>
  <dc:description/>
  <cp:lastModifiedBy>Kamil Karwowski</cp:lastModifiedBy>
  <cp:revision>2</cp:revision>
  <dcterms:created xsi:type="dcterms:W3CDTF">2019-07-12T06:08:00Z</dcterms:created>
  <dcterms:modified xsi:type="dcterms:W3CDTF">2019-07-12T06:08:00Z</dcterms:modified>
</cp:coreProperties>
</file>